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3B" w:rsidRPr="00517B42" w:rsidRDefault="003A453B" w:rsidP="003A453B">
      <w:pPr>
        <w:pStyle w:val="a4"/>
        <w:jc w:val="center"/>
        <w:rPr>
          <w:rFonts w:ascii="Arial" w:hAnsi="Arial" w:cs="Arial"/>
          <w:b/>
          <w:sz w:val="23"/>
          <w:szCs w:val="23"/>
        </w:rPr>
      </w:pPr>
      <w:r w:rsidRPr="00517B42">
        <w:rPr>
          <w:rFonts w:ascii="Arial" w:hAnsi="Arial" w:cs="Arial"/>
          <w:b/>
          <w:sz w:val="23"/>
          <w:szCs w:val="23"/>
        </w:rPr>
        <w:t>Техническое задание</w:t>
      </w:r>
    </w:p>
    <w:p w:rsidR="003A453B" w:rsidRDefault="003A453B" w:rsidP="006247E0">
      <w:pPr>
        <w:pStyle w:val="a4"/>
        <w:jc w:val="center"/>
        <w:rPr>
          <w:rFonts w:ascii="Arial" w:hAnsi="Arial" w:cs="Arial"/>
          <w:b/>
          <w:sz w:val="23"/>
          <w:szCs w:val="23"/>
        </w:rPr>
      </w:pPr>
      <w:r w:rsidRPr="00517B42">
        <w:rPr>
          <w:rFonts w:ascii="Arial" w:hAnsi="Arial" w:cs="Arial"/>
          <w:b/>
          <w:sz w:val="23"/>
          <w:szCs w:val="23"/>
        </w:rPr>
        <w:t xml:space="preserve">на </w:t>
      </w:r>
      <w:r w:rsidR="00C24E9D">
        <w:rPr>
          <w:rFonts w:ascii="Arial" w:hAnsi="Arial" w:cs="Arial"/>
          <w:b/>
          <w:sz w:val="23"/>
          <w:szCs w:val="23"/>
        </w:rPr>
        <w:t xml:space="preserve">проведение </w:t>
      </w:r>
      <w:r w:rsidR="006247E0">
        <w:rPr>
          <w:rFonts w:ascii="Arial" w:hAnsi="Arial" w:cs="Arial"/>
          <w:b/>
          <w:sz w:val="23"/>
          <w:szCs w:val="23"/>
        </w:rPr>
        <w:t xml:space="preserve">шеф-монтажных и пуско-наладочных работ, обучению персонала работе на </w:t>
      </w:r>
      <w:r w:rsidR="009840C6">
        <w:rPr>
          <w:rFonts w:ascii="Arial" w:hAnsi="Arial" w:cs="Arial"/>
          <w:b/>
          <w:sz w:val="23"/>
          <w:szCs w:val="23"/>
        </w:rPr>
        <w:t>вагонных вес</w:t>
      </w:r>
      <w:r w:rsidR="006247E0">
        <w:rPr>
          <w:rFonts w:ascii="Arial" w:hAnsi="Arial" w:cs="Arial"/>
          <w:b/>
          <w:sz w:val="23"/>
          <w:szCs w:val="23"/>
        </w:rPr>
        <w:t>ах</w:t>
      </w:r>
      <w:r w:rsidR="009840C6">
        <w:rPr>
          <w:rFonts w:ascii="Arial" w:hAnsi="Arial" w:cs="Arial"/>
          <w:b/>
          <w:sz w:val="23"/>
          <w:szCs w:val="23"/>
        </w:rPr>
        <w:t xml:space="preserve"> </w:t>
      </w:r>
      <w:r w:rsidR="00D05560">
        <w:rPr>
          <w:rFonts w:ascii="Arial" w:hAnsi="Arial" w:cs="Arial"/>
          <w:b/>
          <w:sz w:val="23"/>
          <w:szCs w:val="23"/>
        </w:rPr>
        <w:t>ВВЭ-СД-120.1</w:t>
      </w:r>
      <w:r w:rsidR="00B508B8">
        <w:rPr>
          <w:rFonts w:ascii="Arial" w:hAnsi="Arial" w:cs="Arial"/>
          <w:b/>
          <w:sz w:val="23"/>
          <w:szCs w:val="23"/>
        </w:rPr>
        <w:t>-НП1</w:t>
      </w:r>
    </w:p>
    <w:p w:rsidR="00270692" w:rsidRDefault="00270692" w:rsidP="006247E0">
      <w:pPr>
        <w:pStyle w:val="a4"/>
        <w:jc w:val="center"/>
        <w:rPr>
          <w:rFonts w:ascii="Arial" w:hAnsi="Arial" w:cs="Arial"/>
          <w:b/>
          <w:sz w:val="23"/>
          <w:szCs w:val="23"/>
        </w:rPr>
      </w:pPr>
    </w:p>
    <w:p w:rsidR="003A453B" w:rsidRDefault="00C24E9D" w:rsidP="00C24E9D">
      <w:pPr>
        <w:pStyle w:val="a4"/>
        <w:spacing w:before="120"/>
        <w:rPr>
          <w:rFonts w:ascii="Arial" w:hAnsi="Arial" w:cs="Arial"/>
          <w:b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/>
          <w:bCs/>
          <w:color w:val="000000"/>
          <w:spacing w:val="1"/>
          <w:sz w:val="23"/>
          <w:szCs w:val="23"/>
        </w:rPr>
        <w:t>1.Наименование поставляемого товара, выполняемых работ, оказываемых услуг</w:t>
      </w:r>
    </w:p>
    <w:p w:rsidR="00C24E9D" w:rsidRDefault="00C24E9D" w:rsidP="00C24E9D">
      <w:pPr>
        <w:pStyle w:val="a4"/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 w:rsidRPr="00C24E9D">
        <w:rPr>
          <w:rFonts w:ascii="Arial" w:hAnsi="Arial" w:cs="Arial"/>
          <w:bCs/>
          <w:color w:val="000000"/>
          <w:spacing w:val="1"/>
          <w:sz w:val="23"/>
          <w:szCs w:val="23"/>
        </w:rPr>
        <w:t>1.1</w:t>
      </w:r>
      <w:r w:rsidR="00F05865">
        <w:rPr>
          <w:rFonts w:ascii="Arial" w:hAnsi="Arial" w:cs="Arial"/>
          <w:bCs/>
          <w:color w:val="000000"/>
          <w:spacing w:val="1"/>
          <w:sz w:val="23"/>
          <w:szCs w:val="23"/>
        </w:rPr>
        <w:t>.</w:t>
      </w:r>
      <w:r w:rsidRPr="00C24E9D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6247E0">
        <w:rPr>
          <w:rFonts w:ascii="Arial" w:hAnsi="Arial" w:cs="Arial"/>
          <w:bCs/>
          <w:color w:val="000000"/>
          <w:spacing w:val="1"/>
          <w:sz w:val="23"/>
          <w:szCs w:val="23"/>
        </w:rPr>
        <w:t>Выполнить шеф-монтажные работы (таблица №1), пуско-наладочные работы по введению в эксплуатацию весов вагонных</w:t>
      </w:r>
      <w:r w:rsidR="00D05560" w:rsidRPr="006247E0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9840C6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D05560">
        <w:rPr>
          <w:rFonts w:ascii="Arial" w:hAnsi="Arial" w:cs="Arial"/>
          <w:bCs/>
          <w:color w:val="000000"/>
          <w:spacing w:val="1"/>
          <w:sz w:val="23"/>
          <w:szCs w:val="23"/>
        </w:rPr>
        <w:t>ВВЭ-СД-120.1</w:t>
      </w:r>
      <w:r w:rsidR="00B508B8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-НП1 </w:t>
      </w:r>
      <w:r w:rsidR="006247E0">
        <w:rPr>
          <w:rFonts w:ascii="Arial" w:hAnsi="Arial" w:cs="Arial"/>
          <w:bCs/>
          <w:color w:val="000000"/>
          <w:spacing w:val="1"/>
          <w:sz w:val="23"/>
          <w:szCs w:val="23"/>
        </w:rPr>
        <w:t>(таблица №2), провести обучение персонала работе и обслуживанию</w:t>
      </w:r>
      <w:r w:rsidR="00767A34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270692">
        <w:rPr>
          <w:rFonts w:ascii="Arial" w:hAnsi="Arial" w:cs="Arial"/>
          <w:bCs/>
          <w:color w:val="000000"/>
          <w:spacing w:val="1"/>
          <w:sz w:val="23"/>
          <w:szCs w:val="23"/>
        </w:rPr>
        <w:t>весов вагонных</w:t>
      </w:r>
      <w:r w:rsidR="00270692" w:rsidRPr="006247E0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270692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ВВЭ-СД-120.1-НП1 </w:t>
      </w:r>
      <w:r w:rsidR="00767A34">
        <w:rPr>
          <w:rFonts w:ascii="Arial" w:hAnsi="Arial" w:cs="Arial"/>
          <w:bCs/>
          <w:color w:val="000000"/>
          <w:spacing w:val="1"/>
          <w:sz w:val="23"/>
          <w:szCs w:val="23"/>
        </w:rPr>
        <w:t>(таблица №3).</w:t>
      </w:r>
    </w:p>
    <w:p w:rsidR="00C24E9D" w:rsidRDefault="00C24E9D" w:rsidP="00C24E9D">
      <w:pPr>
        <w:pStyle w:val="a4"/>
        <w:spacing w:before="120"/>
        <w:rPr>
          <w:rFonts w:ascii="Arial" w:hAnsi="Arial" w:cs="Arial"/>
          <w:b/>
          <w:bCs/>
          <w:color w:val="000000"/>
          <w:spacing w:val="1"/>
          <w:sz w:val="23"/>
          <w:szCs w:val="23"/>
        </w:rPr>
      </w:pPr>
      <w:r w:rsidRPr="00C24E9D">
        <w:rPr>
          <w:rFonts w:ascii="Arial" w:hAnsi="Arial" w:cs="Arial"/>
          <w:b/>
          <w:bCs/>
          <w:color w:val="000000"/>
          <w:spacing w:val="1"/>
          <w:sz w:val="23"/>
          <w:szCs w:val="23"/>
        </w:rPr>
        <w:t xml:space="preserve">2. </w:t>
      </w:r>
      <w:r>
        <w:rPr>
          <w:rFonts w:ascii="Arial" w:hAnsi="Arial" w:cs="Arial"/>
          <w:b/>
          <w:bCs/>
          <w:color w:val="000000"/>
          <w:spacing w:val="1"/>
          <w:sz w:val="23"/>
          <w:szCs w:val="23"/>
        </w:rPr>
        <w:t>Описание товар</w:t>
      </w:r>
      <w:r w:rsidR="00767A34">
        <w:rPr>
          <w:rFonts w:ascii="Arial" w:hAnsi="Arial" w:cs="Arial"/>
          <w:b/>
          <w:bCs/>
          <w:color w:val="000000"/>
          <w:spacing w:val="1"/>
          <w:sz w:val="23"/>
          <w:szCs w:val="23"/>
        </w:rPr>
        <w:t>а, услуг, работ</w:t>
      </w:r>
    </w:p>
    <w:p w:rsidR="00635CED" w:rsidRDefault="0002050A" w:rsidP="00C24E9D">
      <w:pPr>
        <w:pStyle w:val="a4"/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 w:rsidRPr="0002050A">
        <w:rPr>
          <w:rFonts w:ascii="Arial" w:hAnsi="Arial" w:cs="Arial"/>
          <w:bCs/>
          <w:color w:val="000000"/>
          <w:spacing w:val="1"/>
          <w:sz w:val="23"/>
          <w:szCs w:val="23"/>
        </w:rPr>
        <w:t>2.1</w:t>
      </w:r>
      <w:r w:rsidR="00F05865">
        <w:rPr>
          <w:rFonts w:ascii="Arial" w:hAnsi="Arial" w:cs="Arial"/>
          <w:bCs/>
          <w:color w:val="000000"/>
          <w:spacing w:val="1"/>
          <w:sz w:val="23"/>
          <w:szCs w:val="23"/>
        </w:rPr>
        <w:t>.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767A34">
        <w:rPr>
          <w:rFonts w:ascii="Arial" w:hAnsi="Arial" w:cs="Arial"/>
          <w:bCs/>
          <w:color w:val="000000"/>
          <w:spacing w:val="1"/>
          <w:sz w:val="23"/>
          <w:szCs w:val="23"/>
        </w:rPr>
        <w:t>В</w:t>
      </w:r>
      <w:r w:rsidR="009840C6">
        <w:rPr>
          <w:rFonts w:ascii="Arial" w:hAnsi="Arial" w:cs="Arial"/>
          <w:bCs/>
          <w:color w:val="000000"/>
          <w:spacing w:val="1"/>
          <w:sz w:val="23"/>
          <w:szCs w:val="23"/>
        </w:rPr>
        <w:t>агонны</w:t>
      </w:r>
      <w:r w:rsidR="00767A34">
        <w:rPr>
          <w:rFonts w:ascii="Arial" w:hAnsi="Arial" w:cs="Arial"/>
          <w:bCs/>
          <w:color w:val="000000"/>
          <w:spacing w:val="1"/>
          <w:sz w:val="23"/>
          <w:szCs w:val="23"/>
        </w:rPr>
        <w:t>е</w:t>
      </w:r>
      <w:r w:rsidR="009840C6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вес</w:t>
      </w:r>
      <w:r w:rsidR="00767A34">
        <w:rPr>
          <w:rFonts w:ascii="Arial" w:hAnsi="Arial" w:cs="Arial"/>
          <w:bCs/>
          <w:color w:val="000000"/>
          <w:spacing w:val="1"/>
          <w:sz w:val="23"/>
          <w:szCs w:val="23"/>
        </w:rPr>
        <w:t>ы</w:t>
      </w:r>
      <w:r w:rsidR="00E26642">
        <w:rPr>
          <w:rFonts w:ascii="Arial" w:hAnsi="Arial" w:cs="Arial"/>
          <w:b/>
          <w:bCs/>
          <w:color w:val="000000"/>
          <w:spacing w:val="1"/>
          <w:sz w:val="23"/>
          <w:szCs w:val="23"/>
        </w:rPr>
        <w:t xml:space="preserve"> </w:t>
      </w:r>
      <w:r w:rsidR="00767A34">
        <w:rPr>
          <w:rFonts w:ascii="Arial" w:hAnsi="Arial" w:cs="Arial"/>
          <w:bCs/>
          <w:color w:val="000000"/>
          <w:spacing w:val="1"/>
          <w:sz w:val="23"/>
          <w:szCs w:val="23"/>
        </w:rPr>
        <w:t>ВВЭ-СД-120.1</w:t>
      </w:r>
      <w:r w:rsidR="00B508B8">
        <w:rPr>
          <w:rFonts w:ascii="Arial" w:hAnsi="Arial" w:cs="Arial"/>
          <w:bCs/>
          <w:color w:val="000000"/>
          <w:spacing w:val="1"/>
          <w:sz w:val="23"/>
          <w:szCs w:val="23"/>
        </w:rPr>
        <w:t>-НП1</w:t>
      </w:r>
      <w:r w:rsidR="00E522C8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767A34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для </w:t>
      </w:r>
      <w:r w:rsidR="00635CED">
        <w:rPr>
          <w:rFonts w:ascii="Arial" w:hAnsi="Arial" w:cs="Arial"/>
          <w:bCs/>
          <w:color w:val="000000"/>
          <w:spacing w:val="1"/>
          <w:sz w:val="23"/>
          <w:szCs w:val="23"/>
        </w:rPr>
        <w:t>ГЭУ №2</w:t>
      </w:r>
      <w:r w:rsidR="00B508B8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(дозировочный комплекс)</w:t>
      </w:r>
      <w:r w:rsidR="00635CED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 РУ «У» ОАО «ППГХО»</w:t>
      </w:r>
    </w:p>
    <w:p w:rsidR="004A1F6F" w:rsidRDefault="00E26642" w:rsidP="00C24E9D">
      <w:pPr>
        <w:pStyle w:val="a4"/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2.2</w:t>
      </w:r>
      <w:r w:rsidR="00F05865">
        <w:rPr>
          <w:rFonts w:ascii="Arial" w:hAnsi="Arial" w:cs="Arial"/>
          <w:bCs/>
          <w:color w:val="000000"/>
          <w:spacing w:val="1"/>
          <w:sz w:val="23"/>
          <w:szCs w:val="23"/>
        </w:rPr>
        <w:t>.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635CED">
        <w:rPr>
          <w:rFonts w:ascii="Arial" w:hAnsi="Arial" w:cs="Arial"/>
          <w:bCs/>
          <w:color w:val="000000"/>
          <w:spacing w:val="1"/>
          <w:sz w:val="23"/>
          <w:szCs w:val="23"/>
        </w:rPr>
        <w:t>Вагонные весы</w:t>
      </w:r>
      <w:r w:rsidR="00635CED">
        <w:rPr>
          <w:rFonts w:ascii="Arial" w:hAnsi="Arial" w:cs="Arial"/>
          <w:b/>
          <w:bCs/>
          <w:color w:val="000000"/>
          <w:spacing w:val="1"/>
          <w:sz w:val="23"/>
          <w:szCs w:val="23"/>
        </w:rPr>
        <w:t xml:space="preserve"> </w:t>
      </w:r>
      <w:r w:rsidR="00635CED">
        <w:rPr>
          <w:rFonts w:ascii="Arial" w:hAnsi="Arial" w:cs="Arial"/>
          <w:bCs/>
          <w:color w:val="000000"/>
          <w:spacing w:val="1"/>
          <w:sz w:val="23"/>
          <w:szCs w:val="23"/>
        </w:rPr>
        <w:t>ВВЭ-СД-120.1</w:t>
      </w:r>
      <w:r w:rsidR="00B508B8">
        <w:rPr>
          <w:rFonts w:ascii="Arial" w:hAnsi="Arial" w:cs="Arial"/>
          <w:bCs/>
          <w:color w:val="000000"/>
          <w:spacing w:val="1"/>
          <w:sz w:val="23"/>
          <w:szCs w:val="23"/>
        </w:rPr>
        <w:t>-НП1</w:t>
      </w:r>
      <w:r w:rsidR="00E522C8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635CED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предназначены для взвешивания вагонов груженых углем в статике и в движении. Весы вагонные состоят из </w:t>
      </w:r>
      <w:r w:rsidR="004A1F6F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грузоприемного устройства, электронного оборудования, системы оптического считывания номеров вагонов ВСчНВ-2.1, и дублирующее светодиодное табло ТС-200. </w:t>
      </w:r>
    </w:p>
    <w:p w:rsidR="001E3FDA" w:rsidRDefault="001E3FDA" w:rsidP="001E3FDA">
      <w:pPr>
        <w:pStyle w:val="a4"/>
        <w:numPr>
          <w:ilvl w:val="0"/>
          <w:numId w:val="19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Грузоприемное устройство</w:t>
      </w:r>
    </w:p>
    <w:p w:rsidR="001E3FDA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Грузоприемное устройство в сборе с металлической фундаментной плитой – 2 компл.</w:t>
      </w:r>
    </w:p>
    <w:p w:rsidR="001E3FDA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Весоизмерительные датчики – 1 компл. </w:t>
      </w:r>
    </w:p>
    <w:p w:rsidR="001E3FDA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Система  фиксации с устройством защиты от динамических перегрузок – 1 компл.</w:t>
      </w:r>
    </w:p>
    <w:p w:rsidR="001E3FDA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Монтажный комплект – 1 шт.</w:t>
      </w:r>
    </w:p>
    <w:p w:rsidR="001E3FDA" w:rsidRDefault="001E3FDA" w:rsidP="001E3FDA">
      <w:pPr>
        <w:pStyle w:val="a4"/>
        <w:numPr>
          <w:ilvl w:val="0"/>
          <w:numId w:val="19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Электронное оборудование:</w:t>
      </w:r>
    </w:p>
    <w:p w:rsidR="001E3FDA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Весоизмерительный прибор М1РС с молниезащитой (ПЭВМ в промышленном исполнении) – 1 компл.</w:t>
      </w:r>
    </w:p>
    <w:p w:rsidR="001E3FDA" w:rsidRPr="006D0107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2"/>
          <w:szCs w:val="23"/>
        </w:rPr>
      </w:pPr>
      <w:r w:rsidRPr="006D0107">
        <w:rPr>
          <w:rFonts w:ascii="Arial" w:hAnsi="Arial" w:cs="Arial"/>
          <w:bCs/>
          <w:color w:val="000000"/>
          <w:spacing w:val="1"/>
          <w:sz w:val="22"/>
          <w:szCs w:val="23"/>
        </w:rPr>
        <w:t>ж/к монитор 19</w:t>
      </w:r>
      <w:r>
        <w:rPr>
          <w:rFonts w:ascii="Arial" w:hAnsi="Arial" w:cs="Arial"/>
          <w:bCs/>
          <w:color w:val="000000"/>
          <w:spacing w:val="1"/>
          <w:sz w:val="22"/>
          <w:szCs w:val="23"/>
          <w:vertAlign w:val="superscript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2"/>
          <w:szCs w:val="23"/>
        </w:rPr>
        <w:t xml:space="preserve">- 1 шт. </w:t>
      </w:r>
    </w:p>
    <w:p w:rsidR="001E3FDA" w:rsidRPr="006D0107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2"/>
          <w:szCs w:val="23"/>
        </w:rPr>
      </w:pPr>
      <w:r w:rsidRPr="006D0107">
        <w:rPr>
          <w:rFonts w:ascii="Arial" w:hAnsi="Arial" w:cs="Arial"/>
          <w:bCs/>
          <w:color w:val="000000"/>
          <w:spacing w:val="1"/>
          <w:sz w:val="22"/>
          <w:szCs w:val="23"/>
        </w:rPr>
        <w:t>клавиатура</w:t>
      </w:r>
      <w:r>
        <w:rPr>
          <w:rFonts w:ascii="Arial" w:hAnsi="Arial" w:cs="Arial"/>
          <w:bCs/>
          <w:color w:val="000000"/>
          <w:spacing w:val="1"/>
          <w:sz w:val="22"/>
          <w:szCs w:val="23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>– 1 шт.</w:t>
      </w:r>
    </w:p>
    <w:p w:rsidR="001E3FDA" w:rsidRPr="006D0107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2"/>
          <w:szCs w:val="23"/>
        </w:rPr>
      </w:pPr>
      <w:r w:rsidRPr="006D0107">
        <w:rPr>
          <w:rFonts w:ascii="Arial" w:hAnsi="Arial" w:cs="Arial"/>
          <w:bCs/>
          <w:color w:val="000000"/>
          <w:spacing w:val="1"/>
          <w:sz w:val="22"/>
          <w:szCs w:val="23"/>
        </w:rPr>
        <w:t>мышь оптическая</w:t>
      </w:r>
      <w:r>
        <w:rPr>
          <w:rFonts w:ascii="Arial" w:hAnsi="Arial" w:cs="Arial"/>
          <w:bCs/>
          <w:color w:val="000000"/>
          <w:spacing w:val="1"/>
          <w:sz w:val="22"/>
          <w:szCs w:val="23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>– 1 шт.</w:t>
      </w:r>
    </w:p>
    <w:p w:rsidR="001E3FDA" w:rsidRPr="006D0107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2"/>
          <w:szCs w:val="23"/>
        </w:rPr>
      </w:pPr>
      <w:r w:rsidRPr="006D0107">
        <w:rPr>
          <w:rFonts w:ascii="Arial" w:hAnsi="Arial" w:cs="Arial"/>
          <w:bCs/>
          <w:color w:val="000000"/>
          <w:spacing w:val="1"/>
          <w:sz w:val="22"/>
          <w:szCs w:val="23"/>
        </w:rPr>
        <w:t>принтер</w:t>
      </w:r>
      <w:r>
        <w:rPr>
          <w:rFonts w:ascii="Arial" w:hAnsi="Arial" w:cs="Arial"/>
          <w:bCs/>
          <w:color w:val="000000"/>
          <w:spacing w:val="1"/>
          <w:sz w:val="22"/>
          <w:szCs w:val="23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>– 1 шт.</w:t>
      </w:r>
    </w:p>
    <w:p w:rsidR="001E3FDA" w:rsidRPr="006D0107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2"/>
          <w:szCs w:val="23"/>
        </w:rPr>
      </w:pPr>
      <w:r w:rsidRPr="006D0107">
        <w:rPr>
          <w:rFonts w:ascii="Arial" w:hAnsi="Arial" w:cs="Arial"/>
          <w:bCs/>
          <w:color w:val="000000"/>
          <w:spacing w:val="1"/>
          <w:sz w:val="22"/>
          <w:szCs w:val="23"/>
        </w:rPr>
        <w:t>сетевой фильтр</w:t>
      </w:r>
      <w:r>
        <w:rPr>
          <w:rFonts w:ascii="Arial" w:hAnsi="Arial" w:cs="Arial"/>
          <w:bCs/>
          <w:color w:val="000000"/>
          <w:spacing w:val="1"/>
          <w:sz w:val="22"/>
          <w:szCs w:val="23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>– 1 шт.</w:t>
      </w:r>
    </w:p>
    <w:p w:rsidR="001E3FDA" w:rsidRPr="006D0107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2"/>
          <w:szCs w:val="23"/>
          <w:lang w:val="en-US"/>
        </w:rPr>
      </w:pPr>
      <w:r w:rsidRPr="006D0107">
        <w:rPr>
          <w:rFonts w:ascii="Arial" w:hAnsi="Arial" w:cs="Arial"/>
          <w:bCs/>
          <w:color w:val="000000"/>
          <w:spacing w:val="1"/>
          <w:sz w:val="22"/>
          <w:szCs w:val="23"/>
        </w:rPr>
        <w:t>ИБП</w:t>
      </w:r>
      <w:r w:rsidRPr="006D0107">
        <w:rPr>
          <w:rFonts w:ascii="Arial" w:hAnsi="Arial" w:cs="Arial"/>
          <w:bCs/>
          <w:color w:val="000000"/>
          <w:spacing w:val="1"/>
          <w:sz w:val="22"/>
          <w:szCs w:val="23"/>
          <w:lang w:val="en-US"/>
        </w:rPr>
        <w:t xml:space="preserve"> </w:t>
      </w:r>
      <w:r w:rsidRPr="006D0107">
        <w:rPr>
          <w:rFonts w:ascii="Arial" w:hAnsi="Arial" w:cs="Arial"/>
          <w:bCs/>
          <w:color w:val="000000"/>
          <w:spacing w:val="1"/>
          <w:sz w:val="22"/>
          <w:szCs w:val="23"/>
        </w:rPr>
        <w:t>АРС</w:t>
      </w:r>
      <w:r w:rsidRPr="006D0107">
        <w:rPr>
          <w:rFonts w:ascii="Arial" w:hAnsi="Arial" w:cs="Arial"/>
          <w:bCs/>
          <w:color w:val="000000"/>
          <w:spacing w:val="1"/>
          <w:sz w:val="22"/>
          <w:szCs w:val="23"/>
          <w:lang w:val="en-US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2"/>
          <w:szCs w:val="23"/>
          <w:lang w:val="en-US"/>
        </w:rPr>
        <w:t>Back-UPS ES 525</w:t>
      </w:r>
      <w:r w:rsidRPr="00F15143">
        <w:rPr>
          <w:rFonts w:ascii="Arial" w:hAnsi="Arial" w:cs="Arial"/>
          <w:bCs/>
          <w:color w:val="000000"/>
          <w:spacing w:val="1"/>
          <w:sz w:val="22"/>
          <w:szCs w:val="23"/>
          <w:lang w:val="en-US"/>
        </w:rPr>
        <w:t xml:space="preserve"> </w:t>
      </w:r>
      <w:r w:rsidRPr="00F15143">
        <w:rPr>
          <w:rFonts w:ascii="Arial" w:hAnsi="Arial" w:cs="Arial"/>
          <w:bCs/>
          <w:color w:val="000000"/>
          <w:spacing w:val="1"/>
          <w:sz w:val="23"/>
          <w:szCs w:val="23"/>
          <w:lang w:val="en-US"/>
        </w:rPr>
        <w:t xml:space="preserve">– 1 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>шт</w:t>
      </w:r>
      <w:r w:rsidRPr="00F15143">
        <w:rPr>
          <w:rFonts w:ascii="Arial" w:hAnsi="Arial" w:cs="Arial"/>
          <w:bCs/>
          <w:color w:val="000000"/>
          <w:spacing w:val="1"/>
          <w:sz w:val="23"/>
          <w:szCs w:val="23"/>
          <w:lang w:val="en-US"/>
        </w:rPr>
        <w:t>.</w:t>
      </w:r>
    </w:p>
    <w:p w:rsidR="001E3FDA" w:rsidRDefault="001E3FDA" w:rsidP="001E3FDA">
      <w:pPr>
        <w:pStyle w:val="a4"/>
        <w:numPr>
          <w:ilvl w:val="0"/>
          <w:numId w:val="20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2"/>
          <w:szCs w:val="23"/>
        </w:rPr>
        <w:t xml:space="preserve">Кабельное оборудование 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>– 1 компл.</w:t>
      </w:r>
    </w:p>
    <w:p w:rsidR="001E3FDA" w:rsidRDefault="001E3FDA" w:rsidP="001E3FDA">
      <w:pPr>
        <w:pStyle w:val="a4"/>
        <w:numPr>
          <w:ilvl w:val="0"/>
          <w:numId w:val="19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Система оптического считывания номеров вагонов ВСчНВ-2.1 – 1 компл.</w:t>
      </w:r>
    </w:p>
    <w:p w:rsidR="001E3FDA" w:rsidRDefault="001E3FDA" w:rsidP="001E3FDA">
      <w:pPr>
        <w:pStyle w:val="a4"/>
        <w:numPr>
          <w:ilvl w:val="0"/>
          <w:numId w:val="19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Дублирующее световое табло ТС-200 – 1 шт.</w:t>
      </w:r>
    </w:p>
    <w:p w:rsidR="001E3FDA" w:rsidRDefault="001E3FDA" w:rsidP="001E3FDA">
      <w:pPr>
        <w:pStyle w:val="a4"/>
        <w:numPr>
          <w:ilvl w:val="0"/>
          <w:numId w:val="19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Программное обеспечение (</w:t>
      </w:r>
      <w:r>
        <w:rPr>
          <w:rFonts w:ascii="Arial" w:hAnsi="Arial" w:cs="Arial"/>
          <w:bCs/>
          <w:color w:val="000000"/>
          <w:spacing w:val="1"/>
          <w:sz w:val="23"/>
          <w:szCs w:val="23"/>
          <w:lang w:val="en-US"/>
        </w:rPr>
        <w:t>Windows</w:t>
      </w:r>
      <w:r w:rsidRPr="006D0107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3"/>
          <w:szCs w:val="23"/>
          <w:lang w:val="en-US"/>
        </w:rPr>
        <w:t>XP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>, ПО весов) – 1 компл.</w:t>
      </w:r>
    </w:p>
    <w:p w:rsidR="001E3FDA" w:rsidRPr="006D0107" w:rsidRDefault="001E3FDA" w:rsidP="001E3FDA">
      <w:pPr>
        <w:pStyle w:val="a4"/>
        <w:numPr>
          <w:ilvl w:val="0"/>
          <w:numId w:val="19"/>
        </w:numPr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Эксплуатационная документация (паспорт, руководство по эксплуатации, методика проверки, документация по строительству и монтажу) – 1 компл.</w:t>
      </w:r>
    </w:p>
    <w:p w:rsidR="00680702" w:rsidRDefault="00680702" w:rsidP="00C24E9D">
      <w:pPr>
        <w:pStyle w:val="a4"/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</w:p>
    <w:p w:rsidR="00611394" w:rsidRDefault="00E26642" w:rsidP="00C24E9D">
      <w:pPr>
        <w:pStyle w:val="a4"/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lastRenderedPageBreak/>
        <w:t>2.3</w:t>
      </w:r>
      <w:r w:rsidR="00F05865">
        <w:rPr>
          <w:rFonts w:ascii="Arial" w:hAnsi="Arial" w:cs="Arial"/>
          <w:bCs/>
          <w:color w:val="000000"/>
          <w:spacing w:val="1"/>
          <w:sz w:val="23"/>
          <w:szCs w:val="23"/>
        </w:rPr>
        <w:t>.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B94CAE">
        <w:rPr>
          <w:rFonts w:ascii="Arial" w:hAnsi="Arial" w:cs="Arial"/>
          <w:bCs/>
          <w:color w:val="000000"/>
          <w:spacing w:val="1"/>
          <w:sz w:val="23"/>
          <w:szCs w:val="23"/>
        </w:rPr>
        <w:t>Необходимый объем работ для введения в эксплуатацию вагонных весов ВВЭ-СД-120.1-НП1 (таблицы №1,№2,№3).</w:t>
      </w:r>
    </w:p>
    <w:p w:rsidR="00680702" w:rsidRDefault="00680702" w:rsidP="00C24E9D">
      <w:pPr>
        <w:pStyle w:val="a4"/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</w:p>
    <w:p w:rsidR="00B94CAE" w:rsidRDefault="00B94CAE" w:rsidP="00C24E9D">
      <w:pPr>
        <w:pStyle w:val="a4"/>
        <w:spacing w:before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>Таблица №1 – Перечень работ по шеф-монтажу вагонных весов ВВЭ-СД 120.1-НП1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804"/>
        <w:gridCol w:w="2518"/>
      </w:tblGrid>
      <w:tr w:rsidR="00B94CAE" w:rsidRPr="00487684" w:rsidTr="00E957A1">
        <w:tc>
          <w:tcPr>
            <w:tcW w:w="675" w:type="dxa"/>
          </w:tcPr>
          <w:p w:rsidR="00B94CAE" w:rsidRPr="007E0213" w:rsidRDefault="00B94CAE" w:rsidP="008C6AB0">
            <w:pPr>
              <w:pStyle w:val="a4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6804" w:type="dxa"/>
          </w:tcPr>
          <w:p w:rsidR="00B94CAE" w:rsidRPr="007E0213" w:rsidRDefault="00E957A1" w:rsidP="00A66285">
            <w:pPr>
              <w:pStyle w:val="a4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>Наименование производимых работ и услуг</w:t>
            </w:r>
          </w:p>
        </w:tc>
        <w:tc>
          <w:tcPr>
            <w:tcW w:w="2518" w:type="dxa"/>
          </w:tcPr>
          <w:p w:rsidR="00B94CAE" w:rsidRPr="007E0213" w:rsidRDefault="00E957A1" w:rsidP="0062771B">
            <w:pPr>
              <w:pStyle w:val="a4"/>
              <w:jc w:val="center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 xml:space="preserve">Ответственный </w:t>
            </w:r>
          </w:p>
        </w:tc>
      </w:tr>
      <w:tr w:rsidR="00E957A1" w:rsidRPr="00487684" w:rsidTr="00A130CF">
        <w:tc>
          <w:tcPr>
            <w:tcW w:w="9997" w:type="dxa"/>
            <w:gridSpan w:val="3"/>
          </w:tcPr>
          <w:p w:rsidR="00E957A1" w:rsidRPr="007E0213" w:rsidRDefault="00E957A1" w:rsidP="0062771B">
            <w:pPr>
              <w:pStyle w:val="a4"/>
              <w:jc w:val="center"/>
              <w:rPr>
                <w:rFonts w:ascii="Arial" w:hAnsi="Arial" w:cs="Arial"/>
                <w:b/>
                <w:i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i/>
                <w:color w:val="000000"/>
                <w:sz w:val="23"/>
                <w:szCs w:val="23"/>
              </w:rPr>
              <w:t>Проведение шеф-монтажных работ</w:t>
            </w:r>
          </w:p>
        </w:tc>
      </w:tr>
      <w:tr w:rsidR="00A66285" w:rsidRPr="00487684" w:rsidTr="00A66285">
        <w:trPr>
          <w:trHeight w:val="135"/>
        </w:trPr>
        <w:tc>
          <w:tcPr>
            <w:tcW w:w="675" w:type="dxa"/>
            <w:vAlign w:val="center"/>
          </w:tcPr>
          <w:p w:rsidR="00A66285" w:rsidRDefault="00A66285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1.1</w:t>
            </w:r>
          </w:p>
        </w:tc>
        <w:tc>
          <w:tcPr>
            <w:tcW w:w="6804" w:type="dxa"/>
          </w:tcPr>
          <w:p w:rsidR="00A66285" w:rsidRDefault="00A66285" w:rsidP="00A66285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Разработка траншей для прокладки кабеля и шин заземления</w:t>
            </w:r>
          </w:p>
        </w:tc>
        <w:tc>
          <w:tcPr>
            <w:tcW w:w="2518" w:type="dxa"/>
          </w:tcPr>
          <w:p w:rsidR="00A66285" w:rsidRDefault="00A66285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Заказчик</w:t>
            </w:r>
          </w:p>
        </w:tc>
      </w:tr>
      <w:tr w:rsidR="00A66285" w:rsidRPr="00487684" w:rsidTr="00A66285">
        <w:trPr>
          <w:trHeight w:val="135"/>
        </w:trPr>
        <w:tc>
          <w:tcPr>
            <w:tcW w:w="675" w:type="dxa"/>
            <w:vAlign w:val="center"/>
          </w:tcPr>
          <w:p w:rsidR="00A66285" w:rsidRDefault="00A66285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1.2</w:t>
            </w:r>
          </w:p>
        </w:tc>
        <w:tc>
          <w:tcPr>
            <w:tcW w:w="6804" w:type="dxa"/>
          </w:tcPr>
          <w:p w:rsidR="00A66285" w:rsidRDefault="00A66285" w:rsidP="00A66285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Прокладывание кабелей в траншее</w:t>
            </w:r>
          </w:p>
        </w:tc>
        <w:tc>
          <w:tcPr>
            <w:tcW w:w="2518" w:type="dxa"/>
          </w:tcPr>
          <w:p w:rsidR="00A66285" w:rsidRDefault="001E5A22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Заказчик</w:t>
            </w:r>
          </w:p>
        </w:tc>
      </w:tr>
      <w:tr w:rsidR="001E5A22" w:rsidRPr="00487684" w:rsidTr="00A66285">
        <w:trPr>
          <w:trHeight w:val="135"/>
        </w:trPr>
        <w:tc>
          <w:tcPr>
            <w:tcW w:w="675" w:type="dxa"/>
            <w:vAlign w:val="center"/>
          </w:tcPr>
          <w:p w:rsidR="001E5A22" w:rsidRPr="00487684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1.3</w:t>
            </w:r>
          </w:p>
        </w:tc>
        <w:tc>
          <w:tcPr>
            <w:tcW w:w="6804" w:type="dxa"/>
          </w:tcPr>
          <w:p w:rsidR="001E5A22" w:rsidRDefault="001E5A22" w:rsidP="001E5A22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Разработка котлована под грузоприемное устройство </w:t>
            </w:r>
          </w:p>
        </w:tc>
        <w:tc>
          <w:tcPr>
            <w:tcW w:w="2518" w:type="dxa"/>
          </w:tcPr>
          <w:p w:rsidR="001E5A22" w:rsidRDefault="001E5A22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Заказчик</w:t>
            </w:r>
          </w:p>
        </w:tc>
      </w:tr>
      <w:tr w:rsidR="001E5A22" w:rsidRPr="00487684" w:rsidTr="00A66285">
        <w:tc>
          <w:tcPr>
            <w:tcW w:w="675" w:type="dxa"/>
            <w:vAlign w:val="center"/>
          </w:tcPr>
          <w:p w:rsidR="001E5A22" w:rsidRPr="00487684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1.4</w:t>
            </w:r>
          </w:p>
        </w:tc>
        <w:tc>
          <w:tcPr>
            <w:tcW w:w="6804" w:type="dxa"/>
          </w:tcPr>
          <w:p w:rsidR="001E5A22" w:rsidRPr="00E957A1" w:rsidRDefault="001E5A22" w:rsidP="008C6AB0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Монтаж грузоприемного устройства</w:t>
            </w:r>
          </w:p>
        </w:tc>
        <w:tc>
          <w:tcPr>
            <w:tcW w:w="2518" w:type="dxa"/>
          </w:tcPr>
          <w:p w:rsidR="001E5A22" w:rsidRPr="00487684" w:rsidRDefault="001E5A22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1E5A22" w:rsidRPr="00487684" w:rsidTr="00A66285">
        <w:tc>
          <w:tcPr>
            <w:tcW w:w="675" w:type="dxa"/>
            <w:vAlign w:val="center"/>
          </w:tcPr>
          <w:p w:rsidR="001E5A22" w:rsidRPr="00487684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1.5</w:t>
            </w:r>
          </w:p>
        </w:tc>
        <w:tc>
          <w:tcPr>
            <w:tcW w:w="6804" w:type="dxa"/>
          </w:tcPr>
          <w:p w:rsidR="001E5A22" w:rsidRPr="00487684" w:rsidRDefault="001E5A22" w:rsidP="008C6AB0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Подключение грузоприемного устройства к питающим кабельным линиям</w:t>
            </w:r>
          </w:p>
        </w:tc>
        <w:tc>
          <w:tcPr>
            <w:tcW w:w="2518" w:type="dxa"/>
          </w:tcPr>
          <w:p w:rsidR="001E5A22" w:rsidRPr="00487684" w:rsidRDefault="001E5A22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1E5A22" w:rsidRPr="00487684" w:rsidTr="00A66285">
        <w:tc>
          <w:tcPr>
            <w:tcW w:w="675" w:type="dxa"/>
            <w:vAlign w:val="center"/>
          </w:tcPr>
          <w:p w:rsidR="001E5A22" w:rsidRPr="00487684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1.6</w:t>
            </w:r>
          </w:p>
        </w:tc>
        <w:tc>
          <w:tcPr>
            <w:tcW w:w="6804" w:type="dxa"/>
          </w:tcPr>
          <w:p w:rsidR="001E5A22" w:rsidRPr="00487684" w:rsidRDefault="001E5A22" w:rsidP="0021376E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Установка электронного оборудования </w:t>
            </w:r>
          </w:p>
        </w:tc>
        <w:tc>
          <w:tcPr>
            <w:tcW w:w="2518" w:type="dxa"/>
          </w:tcPr>
          <w:p w:rsidR="001E5A22" w:rsidRPr="00487684" w:rsidRDefault="001E5A22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1E5A22" w:rsidRPr="00487684" w:rsidTr="00A66285">
        <w:tc>
          <w:tcPr>
            <w:tcW w:w="675" w:type="dxa"/>
            <w:vAlign w:val="center"/>
          </w:tcPr>
          <w:p w:rsidR="001E5A22" w:rsidRPr="00487684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1.7</w:t>
            </w:r>
          </w:p>
        </w:tc>
        <w:tc>
          <w:tcPr>
            <w:tcW w:w="6804" w:type="dxa"/>
          </w:tcPr>
          <w:p w:rsidR="001E5A22" w:rsidRPr="00487684" w:rsidRDefault="001E5A22" w:rsidP="008C6AB0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Установка системы оптического считывания номеров вагонов</w:t>
            </w:r>
          </w:p>
        </w:tc>
        <w:tc>
          <w:tcPr>
            <w:tcW w:w="2518" w:type="dxa"/>
          </w:tcPr>
          <w:p w:rsidR="001E5A22" w:rsidRPr="00487684" w:rsidRDefault="001E5A22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1E5A22" w:rsidRPr="00487684" w:rsidTr="00A66285">
        <w:tc>
          <w:tcPr>
            <w:tcW w:w="675" w:type="dxa"/>
            <w:vAlign w:val="center"/>
          </w:tcPr>
          <w:p w:rsidR="001E5A22" w:rsidRPr="009E5B4E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2"/>
                <w:szCs w:val="23"/>
              </w:rPr>
            </w:pPr>
            <w:r w:rsidRPr="009E5B4E">
              <w:rPr>
                <w:rFonts w:ascii="Arial" w:hAnsi="Arial" w:cs="Arial"/>
                <w:color w:val="000000"/>
                <w:sz w:val="22"/>
                <w:szCs w:val="23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3"/>
              </w:rPr>
              <w:t>8</w:t>
            </w:r>
          </w:p>
        </w:tc>
        <w:tc>
          <w:tcPr>
            <w:tcW w:w="6804" w:type="dxa"/>
          </w:tcPr>
          <w:p w:rsidR="001E5A22" w:rsidRPr="00487684" w:rsidRDefault="001E5A22" w:rsidP="008C6AB0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Монтаж дублирующего светового табло</w:t>
            </w:r>
          </w:p>
        </w:tc>
        <w:tc>
          <w:tcPr>
            <w:tcW w:w="2518" w:type="dxa"/>
          </w:tcPr>
          <w:p w:rsidR="001E5A22" w:rsidRPr="00487684" w:rsidRDefault="001E5A22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1E5A22" w:rsidRPr="00487684" w:rsidTr="00A66285">
        <w:tc>
          <w:tcPr>
            <w:tcW w:w="675" w:type="dxa"/>
            <w:vAlign w:val="center"/>
          </w:tcPr>
          <w:p w:rsidR="001E5A22" w:rsidRPr="00487684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1.9</w:t>
            </w:r>
          </w:p>
        </w:tc>
        <w:tc>
          <w:tcPr>
            <w:tcW w:w="6804" w:type="dxa"/>
          </w:tcPr>
          <w:p w:rsidR="001E5A22" w:rsidRPr="009E5B4E" w:rsidRDefault="001E5A22" w:rsidP="00487684">
            <w:pPr>
              <w:pStyle w:val="a4"/>
              <w:rPr>
                <w:rFonts w:ascii="Arial" w:hAnsi="Arial" w:cs="Arial"/>
                <w:color w:val="000000"/>
                <w:sz w:val="22"/>
                <w:szCs w:val="23"/>
              </w:rPr>
            </w:pPr>
            <w:r w:rsidRPr="009E5B4E">
              <w:rPr>
                <w:rFonts w:ascii="Arial" w:hAnsi="Arial" w:cs="Arial"/>
                <w:color w:val="000000"/>
                <w:sz w:val="22"/>
                <w:szCs w:val="23"/>
              </w:rPr>
              <w:t>Подключение программного обеспечения</w:t>
            </w:r>
          </w:p>
        </w:tc>
        <w:tc>
          <w:tcPr>
            <w:tcW w:w="2518" w:type="dxa"/>
          </w:tcPr>
          <w:p w:rsidR="001E5A22" w:rsidRPr="00487684" w:rsidRDefault="001E5A22" w:rsidP="00A66285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1E5A22" w:rsidRPr="00487684" w:rsidTr="00A66285">
        <w:tc>
          <w:tcPr>
            <w:tcW w:w="675" w:type="dxa"/>
            <w:vAlign w:val="center"/>
          </w:tcPr>
          <w:p w:rsidR="001E5A22" w:rsidRPr="00487684" w:rsidRDefault="001E5A22" w:rsidP="001E5A22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1.10</w:t>
            </w:r>
          </w:p>
        </w:tc>
        <w:tc>
          <w:tcPr>
            <w:tcW w:w="6804" w:type="dxa"/>
          </w:tcPr>
          <w:p w:rsidR="001E5A22" w:rsidRPr="00487684" w:rsidRDefault="001E5A22" w:rsidP="00487684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Сдача смонтированного и подключенного оборудования представителям Заказчика</w:t>
            </w:r>
          </w:p>
        </w:tc>
        <w:tc>
          <w:tcPr>
            <w:tcW w:w="2518" w:type="dxa"/>
          </w:tcPr>
          <w:p w:rsidR="001E5A22" w:rsidRPr="00487684" w:rsidRDefault="001E5A22" w:rsidP="0062771B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</w:tbl>
    <w:p w:rsidR="005D3D5A" w:rsidRDefault="005D3D5A" w:rsidP="008C6AB0">
      <w:pPr>
        <w:pStyle w:val="a4"/>
        <w:rPr>
          <w:rFonts w:ascii="Arial" w:hAnsi="Arial" w:cs="Arial"/>
          <w:color w:val="000000"/>
          <w:sz w:val="23"/>
          <w:szCs w:val="23"/>
        </w:rPr>
      </w:pPr>
    </w:p>
    <w:p w:rsidR="00680702" w:rsidRDefault="00680702" w:rsidP="008C6AB0">
      <w:pPr>
        <w:pStyle w:val="a4"/>
        <w:rPr>
          <w:rFonts w:ascii="Arial" w:hAnsi="Arial" w:cs="Arial"/>
          <w:color w:val="000000"/>
          <w:sz w:val="23"/>
          <w:szCs w:val="23"/>
        </w:rPr>
      </w:pPr>
    </w:p>
    <w:p w:rsidR="001E5A22" w:rsidRDefault="001E5A22" w:rsidP="008C6AB0">
      <w:pPr>
        <w:pStyle w:val="a4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Таблица №2 – Перечень по пуско-наладочным работам вагонных весов ВВЭ-СД-120.1-НП1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804"/>
        <w:gridCol w:w="2518"/>
      </w:tblGrid>
      <w:tr w:rsidR="001E5A22" w:rsidRPr="00487684" w:rsidTr="00A130CF">
        <w:tc>
          <w:tcPr>
            <w:tcW w:w="675" w:type="dxa"/>
          </w:tcPr>
          <w:p w:rsidR="001E5A22" w:rsidRPr="007E0213" w:rsidRDefault="001E5A22" w:rsidP="00A130CF">
            <w:pPr>
              <w:pStyle w:val="a4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6804" w:type="dxa"/>
          </w:tcPr>
          <w:p w:rsidR="001E5A22" w:rsidRPr="007E0213" w:rsidRDefault="001E5A22" w:rsidP="00A130CF">
            <w:pPr>
              <w:pStyle w:val="a4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>Наименование производимых работ и услуг</w:t>
            </w:r>
          </w:p>
        </w:tc>
        <w:tc>
          <w:tcPr>
            <w:tcW w:w="2518" w:type="dxa"/>
          </w:tcPr>
          <w:p w:rsidR="001E5A22" w:rsidRPr="007E0213" w:rsidRDefault="001E5A22" w:rsidP="00A130CF">
            <w:pPr>
              <w:pStyle w:val="a4"/>
              <w:jc w:val="center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 xml:space="preserve">Ответственный </w:t>
            </w:r>
          </w:p>
        </w:tc>
      </w:tr>
      <w:tr w:rsidR="001E5A22" w:rsidRPr="00487684" w:rsidTr="00A130CF">
        <w:tc>
          <w:tcPr>
            <w:tcW w:w="9997" w:type="dxa"/>
            <w:gridSpan w:val="3"/>
          </w:tcPr>
          <w:p w:rsidR="001E5A22" w:rsidRPr="007E0213" w:rsidRDefault="001E5A22" w:rsidP="001E5A22">
            <w:pPr>
              <w:pStyle w:val="a4"/>
              <w:jc w:val="center"/>
              <w:rPr>
                <w:rFonts w:ascii="Arial" w:hAnsi="Arial" w:cs="Arial"/>
                <w:b/>
                <w:i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i/>
                <w:color w:val="000000"/>
                <w:sz w:val="23"/>
                <w:szCs w:val="23"/>
              </w:rPr>
              <w:t>Проведение пуско-наладочных работ</w:t>
            </w:r>
          </w:p>
        </w:tc>
      </w:tr>
      <w:tr w:rsidR="001E5A22" w:rsidTr="00A130CF">
        <w:trPr>
          <w:trHeight w:val="135"/>
        </w:trPr>
        <w:tc>
          <w:tcPr>
            <w:tcW w:w="675" w:type="dxa"/>
            <w:vAlign w:val="center"/>
          </w:tcPr>
          <w:p w:rsidR="001E5A22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2.1</w:t>
            </w:r>
          </w:p>
        </w:tc>
        <w:tc>
          <w:tcPr>
            <w:tcW w:w="6804" w:type="dxa"/>
          </w:tcPr>
          <w:p w:rsidR="001E5A22" w:rsidRDefault="001E5A22" w:rsidP="00A130CF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Устранение замечаний и неисправностей</w:t>
            </w:r>
          </w:p>
        </w:tc>
        <w:tc>
          <w:tcPr>
            <w:tcW w:w="2518" w:type="dxa"/>
          </w:tcPr>
          <w:p w:rsidR="001E5A22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Исполитель/Заказчик</w:t>
            </w:r>
          </w:p>
        </w:tc>
      </w:tr>
      <w:tr w:rsidR="001E5A22" w:rsidTr="00A130CF">
        <w:trPr>
          <w:trHeight w:val="135"/>
        </w:trPr>
        <w:tc>
          <w:tcPr>
            <w:tcW w:w="675" w:type="dxa"/>
            <w:vAlign w:val="center"/>
          </w:tcPr>
          <w:p w:rsidR="001E5A22" w:rsidRDefault="001E5A22" w:rsidP="001E5A22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2.2</w:t>
            </w:r>
          </w:p>
        </w:tc>
        <w:tc>
          <w:tcPr>
            <w:tcW w:w="6804" w:type="dxa"/>
          </w:tcPr>
          <w:p w:rsidR="001E5A22" w:rsidRDefault="001E5A22" w:rsidP="00A130CF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Проведение настройки весов по необходимым параметрам</w:t>
            </w:r>
          </w:p>
        </w:tc>
        <w:tc>
          <w:tcPr>
            <w:tcW w:w="2518" w:type="dxa"/>
          </w:tcPr>
          <w:p w:rsidR="001E5A22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Исполнитель </w:t>
            </w:r>
          </w:p>
        </w:tc>
      </w:tr>
      <w:tr w:rsidR="001E5A22" w:rsidTr="00A130CF">
        <w:trPr>
          <w:trHeight w:val="135"/>
        </w:trPr>
        <w:tc>
          <w:tcPr>
            <w:tcW w:w="675" w:type="dxa"/>
            <w:vAlign w:val="center"/>
          </w:tcPr>
          <w:p w:rsidR="001E5A22" w:rsidRPr="00487684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2.3</w:t>
            </w:r>
          </w:p>
        </w:tc>
        <w:tc>
          <w:tcPr>
            <w:tcW w:w="6804" w:type="dxa"/>
          </w:tcPr>
          <w:p w:rsidR="001E5A22" w:rsidRDefault="001E5A22" w:rsidP="00A130CF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Сдача оборудования в эксплуатацию </w:t>
            </w:r>
          </w:p>
        </w:tc>
        <w:tc>
          <w:tcPr>
            <w:tcW w:w="2518" w:type="dxa"/>
          </w:tcPr>
          <w:p w:rsidR="001E5A22" w:rsidRDefault="001E5A22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Исполнитель </w:t>
            </w:r>
          </w:p>
        </w:tc>
      </w:tr>
    </w:tbl>
    <w:p w:rsidR="00E81A2B" w:rsidRDefault="00E81A2B" w:rsidP="008C6AB0">
      <w:pPr>
        <w:pStyle w:val="a4"/>
        <w:rPr>
          <w:rFonts w:ascii="Arial" w:hAnsi="Arial" w:cs="Arial"/>
          <w:color w:val="000000"/>
          <w:sz w:val="23"/>
          <w:szCs w:val="23"/>
        </w:rPr>
      </w:pPr>
    </w:p>
    <w:p w:rsidR="00680702" w:rsidRDefault="00680702" w:rsidP="008C6AB0">
      <w:pPr>
        <w:pStyle w:val="a4"/>
        <w:rPr>
          <w:rFonts w:ascii="Arial" w:hAnsi="Arial" w:cs="Arial"/>
          <w:color w:val="000000"/>
          <w:sz w:val="23"/>
          <w:szCs w:val="23"/>
        </w:rPr>
      </w:pPr>
    </w:p>
    <w:p w:rsidR="00C067BA" w:rsidRDefault="001E5A22" w:rsidP="008C6AB0">
      <w:pPr>
        <w:pStyle w:val="a4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Таблица №3 – Перечень </w:t>
      </w:r>
      <w:r w:rsidR="00C067BA">
        <w:rPr>
          <w:rFonts w:ascii="Arial" w:hAnsi="Arial" w:cs="Arial"/>
          <w:color w:val="000000"/>
          <w:sz w:val="23"/>
          <w:szCs w:val="23"/>
        </w:rPr>
        <w:t xml:space="preserve">мероприятий </w:t>
      </w:r>
      <w:r>
        <w:rPr>
          <w:rFonts w:ascii="Arial" w:hAnsi="Arial" w:cs="Arial"/>
          <w:color w:val="000000"/>
          <w:sz w:val="23"/>
          <w:szCs w:val="23"/>
        </w:rPr>
        <w:t xml:space="preserve">по обучению персонала </w:t>
      </w:r>
      <w:r w:rsidR="00C067BA">
        <w:rPr>
          <w:rFonts w:ascii="Arial" w:hAnsi="Arial" w:cs="Arial"/>
          <w:color w:val="000000"/>
          <w:sz w:val="23"/>
          <w:szCs w:val="23"/>
        </w:rPr>
        <w:t xml:space="preserve">работе </w:t>
      </w:r>
      <w:r>
        <w:rPr>
          <w:rFonts w:ascii="Arial" w:hAnsi="Arial" w:cs="Arial"/>
          <w:color w:val="000000"/>
          <w:sz w:val="23"/>
          <w:szCs w:val="23"/>
        </w:rPr>
        <w:t xml:space="preserve">на </w:t>
      </w:r>
      <w:r w:rsidR="00C067BA">
        <w:rPr>
          <w:rFonts w:ascii="Arial" w:hAnsi="Arial" w:cs="Arial"/>
          <w:color w:val="000000"/>
          <w:sz w:val="23"/>
          <w:szCs w:val="23"/>
        </w:rPr>
        <w:t>вагонных весах ВВЭ-СД-120.1-НП1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804"/>
        <w:gridCol w:w="2518"/>
      </w:tblGrid>
      <w:tr w:rsidR="00C067BA" w:rsidRPr="00487684" w:rsidTr="00A130CF">
        <w:tc>
          <w:tcPr>
            <w:tcW w:w="675" w:type="dxa"/>
          </w:tcPr>
          <w:p w:rsidR="00C067BA" w:rsidRPr="007E0213" w:rsidRDefault="00C067BA" w:rsidP="00A130CF">
            <w:pPr>
              <w:pStyle w:val="a4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6804" w:type="dxa"/>
          </w:tcPr>
          <w:p w:rsidR="00C067BA" w:rsidRPr="007E0213" w:rsidRDefault="00C067BA" w:rsidP="00A130CF">
            <w:pPr>
              <w:pStyle w:val="a4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>Наименование производимых работ и услуг</w:t>
            </w:r>
          </w:p>
        </w:tc>
        <w:tc>
          <w:tcPr>
            <w:tcW w:w="2518" w:type="dxa"/>
          </w:tcPr>
          <w:p w:rsidR="00C067BA" w:rsidRPr="007E0213" w:rsidRDefault="00C067BA" w:rsidP="00A130CF">
            <w:pPr>
              <w:pStyle w:val="a4"/>
              <w:jc w:val="center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color w:val="000000"/>
                <w:sz w:val="23"/>
                <w:szCs w:val="23"/>
              </w:rPr>
              <w:t xml:space="preserve">Ответственный </w:t>
            </w:r>
          </w:p>
        </w:tc>
      </w:tr>
      <w:tr w:rsidR="00C067BA" w:rsidRPr="00487684" w:rsidTr="00A130CF">
        <w:tc>
          <w:tcPr>
            <w:tcW w:w="9997" w:type="dxa"/>
            <w:gridSpan w:val="3"/>
          </w:tcPr>
          <w:p w:rsidR="00C067BA" w:rsidRPr="007E0213" w:rsidRDefault="00C067BA" w:rsidP="00C067BA">
            <w:pPr>
              <w:pStyle w:val="a4"/>
              <w:jc w:val="center"/>
              <w:rPr>
                <w:rFonts w:ascii="Arial" w:hAnsi="Arial" w:cs="Arial"/>
                <w:b/>
                <w:i/>
                <w:color w:val="000000"/>
                <w:sz w:val="23"/>
                <w:szCs w:val="23"/>
              </w:rPr>
            </w:pPr>
            <w:r w:rsidRPr="007E0213">
              <w:rPr>
                <w:rFonts w:ascii="Arial" w:hAnsi="Arial" w:cs="Arial"/>
                <w:b/>
                <w:i/>
                <w:color w:val="000000"/>
                <w:sz w:val="23"/>
                <w:szCs w:val="23"/>
              </w:rPr>
              <w:t>Проведение обучение персонала по программе: «Основы управления и обслуживания весов вагонных ВВЭ-СД-120.1-НП1</w:t>
            </w:r>
          </w:p>
        </w:tc>
      </w:tr>
      <w:tr w:rsidR="007E0213" w:rsidTr="00A130CF">
        <w:trPr>
          <w:trHeight w:val="135"/>
        </w:trPr>
        <w:tc>
          <w:tcPr>
            <w:tcW w:w="675" w:type="dxa"/>
            <w:vAlign w:val="center"/>
          </w:tcPr>
          <w:p w:rsidR="007E0213" w:rsidRDefault="007E0213" w:rsidP="00C067BA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3.1</w:t>
            </w:r>
          </w:p>
        </w:tc>
        <w:tc>
          <w:tcPr>
            <w:tcW w:w="6804" w:type="dxa"/>
          </w:tcPr>
          <w:p w:rsidR="007E0213" w:rsidRDefault="007E0213" w:rsidP="00C067BA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Правила включения и отключения весов</w:t>
            </w:r>
          </w:p>
        </w:tc>
        <w:tc>
          <w:tcPr>
            <w:tcW w:w="2518" w:type="dxa"/>
          </w:tcPr>
          <w:p w:rsidR="007E0213" w:rsidRPr="00487684" w:rsidRDefault="007E0213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7E0213" w:rsidTr="00A130CF">
        <w:trPr>
          <w:trHeight w:val="135"/>
        </w:trPr>
        <w:tc>
          <w:tcPr>
            <w:tcW w:w="675" w:type="dxa"/>
            <w:vAlign w:val="center"/>
          </w:tcPr>
          <w:p w:rsidR="007E0213" w:rsidRDefault="007E0213" w:rsidP="00C067BA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3.2</w:t>
            </w:r>
          </w:p>
        </w:tc>
        <w:tc>
          <w:tcPr>
            <w:tcW w:w="6804" w:type="dxa"/>
          </w:tcPr>
          <w:p w:rsidR="007E0213" w:rsidRDefault="007E0213" w:rsidP="00A130CF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Обучение работы на грузоприемном устройстве</w:t>
            </w:r>
          </w:p>
        </w:tc>
        <w:tc>
          <w:tcPr>
            <w:tcW w:w="2518" w:type="dxa"/>
          </w:tcPr>
          <w:p w:rsidR="007E0213" w:rsidRPr="00487684" w:rsidRDefault="007E0213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7E0213" w:rsidTr="00A130CF">
        <w:trPr>
          <w:trHeight w:val="135"/>
        </w:trPr>
        <w:tc>
          <w:tcPr>
            <w:tcW w:w="675" w:type="dxa"/>
            <w:vAlign w:val="center"/>
          </w:tcPr>
          <w:p w:rsidR="007E0213" w:rsidRPr="00487684" w:rsidRDefault="007E0213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3.3</w:t>
            </w:r>
          </w:p>
        </w:tc>
        <w:tc>
          <w:tcPr>
            <w:tcW w:w="6804" w:type="dxa"/>
          </w:tcPr>
          <w:p w:rsidR="007E0213" w:rsidRDefault="007E0213" w:rsidP="00C067BA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Обучение пользованием электронным оборудованием  </w:t>
            </w:r>
          </w:p>
        </w:tc>
        <w:tc>
          <w:tcPr>
            <w:tcW w:w="2518" w:type="dxa"/>
          </w:tcPr>
          <w:p w:rsidR="007E0213" w:rsidRPr="00487684" w:rsidRDefault="007E0213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7E0213" w:rsidRPr="00487684" w:rsidTr="00A130CF">
        <w:tc>
          <w:tcPr>
            <w:tcW w:w="675" w:type="dxa"/>
            <w:vAlign w:val="center"/>
          </w:tcPr>
          <w:p w:rsidR="007E0213" w:rsidRPr="00487684" w:rsidRDefault="007E0213" w:rsidP="00C067BA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3.4</w:t>
            </w:r>
          </w:p>
        </w:tc>
        <w:tc>
          <w:tcPr>
            <w:tcW w:w="6804" w:type="dxa"/>
          </w:tcPr>
          <w:p w:rsidR="007E0213" w:rsidRPr="00E957A1" w:rsidRDefault="007E0213" w:rsidP="00A130CF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Тестовый пуск</w:t>
            </w:r>
          </w:p>
        </w:tc>
        <w:tc>
          <w:tcPr>
            <w:tcW w:w="2518" w:type="dxa"/>
          </w:tcPr>
          <w:p w:rsidR="007E0213" w:rsidRPr="00487684" w:rsidRDefault="007E0213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7E0213" w:rsidRPr="00487684" w:rsidTr="00A130CF">
        <w:tc>
          <w:tcPr>
            <w:tcW w:w="675" w:type="dxa"/>
            <w:vAlign w:val="center"/>
          </w:tcPr>
          <w:p w:rsidR="007E0213" w:rsidRPr="00487684" w:rsidRDefault="007E0213" w:rsidP="00C067BA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3.5</w:t>
            </w:r>
          </w:p>
        </w:tc>
        <w:tc>
          <w:tcPr>
            <w:tcW w:w="6804" w:type="dxa"/>
          </w:tcPr>
          <w:p w:rsidR="007E0213" w:rsidRPr="00487684" w:rsidRDefault="007E0213" w:rsidP="00A130CF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Запуск весов в рабочем режиме</w:t>
            </w:r>
          </w:p>
        </w:tc>
        <w:tc>
          <w:tcPr>
            <w:tcW w:w="2518" w:type="dxa"/>
          </w:tcPr>
          <w:p w:rsidR="007E0213" w:rsidRPr="00487684" w:rsidRDefault="007E0213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7E0213" w:rsidRPr="00487684" w:rsidTr="00A130CF">
        <w:tc>
          <w:tcPr>
            <w:tcW w:w="675" w:type="dxa"/>
            <w:vAlign w:val="center"/>
          </w:tcPr>
          <w:p w:rsidR="007E0213" w:rsidRPr="00487684" w:rsidRDefault="007E0213" w:rsidP="00C067BA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3.6</w:t>
            </w:r>
          </w:p>
        </w:tc>
        <w:tc>
          <w:tcPr>
            <w:tcW w:w="6804" w:type="dxa"/>
          </w:tcPr>
          <w:p w:rsidR="007E0213" w:rsidRPr="00487684" w:rsidRDefault="007E0213" w:rsidP="00A130CF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Порядок действия персонала при возникновении аварийных ситуаций </w:t>
            </w:r>
          </w:p>
        </w:tc>
        <w:tc>
          <w:tcPr>
            <w:tcW w:w="2518" w:type="dxa"/>
          </w:tcPr>
          <w:p w:rsidR="007E0213" w:rsidRPr="00487684" w:rsidRDefault="007E0213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  <w:tr w:rsidR="007E0213" w:rsidRPr="00487684" w:rsidTr="00A130CF">
        <w:tc>
          <w:tcPr>
            <w:tcW w:w="675" w:type="dxa"/>
            <w:vAlign w:val="center"/>
          </w:tcPr>
          <w:p w:rsidR="007E0213" w:rsidRPr="00487684" w:rsidRDefault="007E0213" w:rsidP="007E0213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3.7</w:t>
            </w:r>
          </w:p>
        </w:tc>
        <w:tc>
          <w:tcPr>
            <w:tcW w:w="6804" w:type="dxa"/>
          </w:tcPr>
          <w:p w:rsidR="007E0213" w:rsidRPr="00487684" w:rsidRDefault="007E0213" w:rsidP="00A130CF">
            <w:pPr>
              <w:pStyle w:val="a4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Правила обслуживания установки. Особенности требований техники безопасности при эксплуатации весов.</w:t>
            </w:r>
          </w:p>
        </w:tc>
        <w:tc>
          <w:tcPr>
            <w:tcW w:w="2518" w:type="dxa"/>
          </w:tcPr>
          <w:p w:rsidR="007E0213" w:rsidRPr="00487684" w:rsidRDefault="007E0213" w:rsidP="00A130CF">
            <w:pPr>
              <w:pStyle w:val="a4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Исполнитель</w:t>
            </w:r>
          </w:p>
        </w:tc>
      </w:tr>
    </w:tbl>
    <w:p w:rsidR="001E5A22" w:rsidRPr="00464155" w:rsidRDefault="00C067BA" w:rsidP="008C6AB0">
      <w:pPr>
        <w:pStyle w:val="a4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680702" w:rsidRDefault="00680702" w:rsidP="00F7176B">
      <w:pPr>
        <w:pStyle w:val="a4"/>
        <w:spacing w:before="120" w:after="120"/>
        <w:rPr>
          <w:rFonts w:ascii="Arial" w:hAnsi="Arial" w:cs="Arial"/>
          <w:b/>
          <w:bCs/>
          <w:color w:val="000000"/>
          <w:spacing w:val="1"/>
          <w:sz w:val="23"/>
          <w:szCs w:val="23"/>
        </w:rPr>
      </w:pPr>
    </w:p>
    <w:p w:rsidR="00F7176B" w:rsidRDefault="00F7176B" w:rsidP="00F7176B">
      <w:pPr>
        <w:pStyle w:val="a4"/>
        <w:spacing w:before="120" w:after="120"/>
        <w:rPr>
          <w:rFonts w:ascii="Arial" w:hAnsi="Arial" w:cs="Arial"/>
          <w:b/>
          <w:bCs/>
          <w:color w:val="000000"/>
          <w:spacing w:val="1"/>
          <w:sz w:val="23"/>
          <w:szCs w:val="23"/>
        </w:rPr>
      </w:pPr>
      <w:r>
        <w:rPr>
          <w:rFonts w:ascii="Arial" w:hAnsi="Arial" w:cs="Arial"/>
          <w:b/>
          <w:bCs/>
          <w:color w:val="000000"/>
          <w:spacing w:val="1"/>
          <w:sz w:val="23"/>
          <w:szCs w:val="23"/>
        </w:rPr>
        <w:lastRenderedPageBreak/>
        <w:t xml:space="preserve">3. </w:t>
      </w:r>
      <w:r w:rsidR="003A453B" w:rsidRPr="00517B42">
        <w:rPr>
          <w:rFonts w:ascii="Arial" w:hAnsi="Arial" w:cs="Arial"/>
          <w:b/>
          <w:bCs/>
          <w:color w:val="000000"/>
          <w:spacing w:val="1"/>
          <w:sz w:val="23"/>
          <w:szCs w:val="23"/>
        </w:rPr>
        <w:t xml:space="preserve">Требования </w:t>
      </w:r>
      <w:r>
        <w:rPr>
          <w:rFonts w:ascii="Arial" w:hAnsi="Arial" w:cs="Arial"/>
          <w:b/>
          <w:bCs/>
          <w:color w:val="000000"/>
          <w:spacing w:val="1"/>
          <w:sz w:val="23"/>
          <w:szCs w:val="23"/>
        </w:rPr>
        <w:t xml:space="preserve">к </w:t>
      </w:r>
      <w:r w:rsidR="007E0213">
        <w:rPr>
          <w:rFonts w:ascii="Arial" w:hAnsi="Arial" w:cs="Arial"/>
          <w:b/>
          <w:bCs/>
          <w:color w:val="000000"/>
          <w:spacing w:val="1"/>
          <w:sz w:val="23"/>
          <w:szCs w:val="23"/>
        </w:rPr>
        <w:t>выполняемым работам и оказанию услуг</w:t>
      </w:r>
    </w:p>
    <w:p w:rsidR="003A453B" w:rsidRDefault="00F7176B" w:rsidP="00F7176B">
      <w:pPr>
        <w:pStyle w:val="a4"/>
        <w:spacing w:before="120" w:after="120"/>
        <w:rPr>
          <w:rFonts w:ascii="Arial" w:hAnsi="Arial" w:cs="Arial"/>
          <w:bCs/>
          <w:color w:val="000000"/>
          <w:spacing w:val="1"/>
          <w:sz w:val="23"/>
          <w:szCs w:val="23"/>
        </w:rPr>
      </w:pPr>
      <w:r w:rsidRPr="00F7176B">
        <w:rPr>
          <w:rFonts w:ascii="Arial" w:hAnsi="Arial" w:cs="Arial"/>
          <w:bCs/>
          <w:color w:val="000000"/>
          <w:spacing w:val="1"/>
          <w:sz w:val="23"/>
          <w:szCs w:val="23"/>
        </w:rPr>
        <w:t>3.1</w:t>
      </w:r>
      <w:r w:rsidR="00F05865">
        <w:rPr>
          <w:rFonts w:ascii="Arial" w:hAnsi="Arial" w:cs="Arial"/>
          <w:bCs/>
          <w:color w:val="000000"/>
          <w:spacing w:val="1"/>
          <w:sz w:val="23"/>
          <w:szCs w:val="23"/>
        </w:rPr>
        <w:t>.</w:t>
      </w:r>
      <w:r w:rsidRPr="00F7176B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Исполнитель гарантирует </w:t>
      </w:r>
      <w:r w:rsidR="007E0213">
        <w:rPr>
          <w:rFonts w:ascii="Arial" w:hAnsi="Arial" w:cs="Arial"/>
          <w:bCs/>
          <w:color w:val="000000"/>
          <w:spacing w:val="1"/>
          <w:sz w:val="23"/>
          <w:szCs w:val="23"/>
        </w:rPr>
        <w:t>З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аказчику, что </w:t>
      </w:r>
      <w:r w:rsidR="007E0213">
        <w:rPr>
          <w:rFonts w:ascii="Arial" w:hAnsi="Arial" w:cs="Arial"/>
          <w:bCs/>
          <w:color w:val="000000"/>
          <w:spacing w:val="1"/>
          <w:sz w:val="23"/>
          <w:szCs w:val="23"/>
        </w:rPr>
        <w:t>смонтированное и сданное  Исполнителем в эксплуатацию оборудование отвечает стандартом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  <w:r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</w:p>
    <w:p w:rsidR="00B543D1" w:rsidRDefault="00B543D1" w:rsidP="00B543D1">
      <w:pPr>
        <w:pStyle w:val="a4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3.2. </w:t>
      </w:r>
      <w:r w:rsidR="007E0213">
        <w:rPr>
          <w:rFonts w:ascii="Arial" w:hAnsi="Arial" w:cs="Arial"/>
          <w:bCs/>
          <w:color w:val="000000"/>
          <w:spacing w:val="1"/>
          <w:sz w:val="23"/>
          <w:szCs w:val="23"/>
        </w:rPr>
        <w:t>Устранять</w:t>
      </w:r>
      <w:r w:rsidR="00BA174D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 </w:t>
      </w:r>
      <w:r w:rsidR="007E0213">
        <w:rPr>
          <w:rFonts w:ascii="Arial" w:hAnsi="Arial" w:cs="Arial"/>
          <w:bCs/>
          <w:color w:val="000000"/>
          <w:spacing w:val="1"/>
          <w:sz w:val="23"/>
          <w:szCs w:val="23"/>
        </w:rPr>
        <w:t xml:space="preserve">недостатки, возникшие в процессе проведения шеф-монтажых и пуско-наладочных работ до момента сдачи оборудования </w:t>
      </w:r>
      <w:r w:rsidR="00BA174D">
        <w:rPr>
          <w:rFonts w:ascii="Arial" w:hAnsi="Arial" w:cs="Arial"/>
          <w:bCs/>
          <w:color w:val="000000"/>
          <w:spacing w:val="1"/>
          <w:sz w:val="23"/>
          <w:szCs w:val="23"/>
        </w:rPr>
        <w:t>в эксплуатацию. Расходы, связанные с устранением недостатков оборудования в процессе проведения шеф-монтажных и пуско-наладочных работ несет Исполнитель.</w:t>
      </w:r>
    </w:p>
    <w:p w:rsidR="00CE5567" w:rsidRDefault="00B543D1" w:rsidP="00B543D1">
      <w:pPr>
        <w:pStyle w:val="a4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3.3. </w:t>
      </w:r>
      <w:r w:rsidR="00BA174D">
        <w:rPr>
          <w:rFonts w:ascii="Arial" w:hAnsi="Arial" w:cs="Arial"/>
          <w:color w:val="000000"/>
          <w:sz w:val="23"/>
          <w:szCs w:val="23"/>
        </w:rPr>
        <w:t>Командировочные расходы по монтажу, введению в эксплуатацию и проведению обучения персонала должны быть включены в стоимость оборудования.</w:t>
      </w:r>
    </w:p>
    <w:p w:rsidR="00F05865" w:rsidRPr="00F05865" w:rsidRDefault="00BA174D" w:rsidP="00F7176B">
      <w:pPr>
        <w:pStyle w:val="a4"/>
        <w:spacing w:before="120"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4. Требования к сроку </w:t>
      </w:r>
      <w:r w:rsidR="00F05865" w:rsidRPr="00F05865">
        <w:rPr>
          <w:rFonts w:ascii="Arial" w:hAnsi="Arial" w:cs="Arial"/>
          <w:b/>
          <w:sz w:val="23"/>
          <w:szCs w:val="23"/>
        </w:rPr>
        <w:t>выполнения ра</w:t>
      </w:r>
      <w:r w:rsidR="00F05865">
        <w:rPr>
          <w:rFonts w:ascii="Arial" w:hAnsi="Arial" w:cs="Arial"/>
          <w:b/>
          <w:sz w:val="23"/>
          <w:szCs w:val="23"/>
        </w:rPr>
        <w:t>б</w:t>
      </w:r>
      <w:r w:rsidR="00F05865" w:rsidRPr="00F05865">
        <w:rPr>
          <w:rFonts w:ascii="Arial" w:hAnsi="Arial" w:cs="Arial"/>
          <w:b/>
          <w:sz w:val="23"/>
          <w:szCs w:val="23"/>
        </w:rPr>
        <w:t>от, оказания услуг</w:t>
      </w:r>
    </w:p>
    <w:p w:rsidR="00F05865" w:rsidRDefault="00BA174D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4</w:t>
      </w:r>
      <w:r w:rsidR="00F05865">
        <w:rPr>
          <w:rFonts w:ascii="Arial" w:hAnsi="Arial" w:cs="Arial"/>
          <w:sz w:val="23"/>
          <w:szCs w:val="23"/>
        </w:rPr>
        <w:t>.1.</w:t>
      </w:r>
      <w:r>
        <w:rPr>
          <w:rFonts w:ascii="Arial" w:hAnsi="Arial" w:cs="Arial"/>
          <w:sz w:val="23"/>
          <w:szCs w:val="23"/>
        </w:rPr>
        <w:t>Исполнитель обязуется выполнить шеф-монтажные и пуско-наладочные работы</w:t>
      </w:r>
      <w:r w:rsidR="00085AB9">
        <w:rPr>
          <w:rFonts w:ascii="Arial" w:hAnsi="Arial" w:cs="Arial"/>
          <w:sz w:val="23"/>
          <w:szCs w:val="23"/>
        </w:rPr>
        <w:t>, обучение персонала в срок не более 10-12 календарных дней</w:t>
      </w:r>
      <w:r w:rsidR="00BA08C0">
        <w:rPr>
          <w:rFonts w:ascii="Arial" w:hAnsi="Arial" w:cs="Arial"/>
          <w:sz w:val="23"/>
          <w:szCs w:val="23"/>
        </w:rPr>
        <w:t xml:space="preserve"> с момента поставки оборудования на склад Заказчика</w:t>
      </w:r>
      <w:r w:rsidR="00085AB9">
        <w:rPr>
          <w:rFonts w:ascii="Arial" w:hAnsi="Arial" w:cs="Arial"/>
          <w:sz w:val="23"/>
          <w:szCs w:val="23"/>
        </w:rPr>
        <w:t>.</w:t>
      </w:r>
    </w:p>
    <w:p w:rsidR="00085AB9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4.2 В случае возникновения серьезных недостатков (неполадок) в процессе проведения</w:t>
      </w:r>
      <w:r w:rsidRPr="00085AB9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шеф-монтажных и пуско-наладочных работ, устранить в срок до </w:t>
      </w:r>
      <w:r w:rsidR="00BA08C0">
        <w:rPr>
          <w:rFonts w:ascii="Arial" w:hAnsi="Arial" w:cs="Arial"/>
          <w:sz w:val="23"/>
          <w:szCs w:val="23"/>
        </w:rPr>
        <w:t>30</w:t>
      </w:r>
      <w:r>
        <w:rPr>
          <w:rFonts w:ascii="Arial" w:hAnsi="Arial" w:cs="Arial"/>
          <w:sz w:val="23"/>
          <w:szCs w:val="23"/>
        </w:rPr>
        <w:t xml:space="preserve"> календарных дней с момента обнаружения.</w:t>
      </w:r>
    </w:p>
    <w:p w:rsidR="00085AB9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4.3 Исполнитель обязан установить весы вагонные ВВЭ-СД-120.1-НП1 и выполнить шеф-монтажные и пуско-наладочные работы, провести обучение персонала работе на весах по следующему адресу: Забайкальский край, г. Краснокаменск, ОАО «Приаргунское производственное горно-химическое объединение».</w:t>
      </w:r>
    </w:p>
    <w:p w:rsidR="00F05865" w:rsidRDefault="00085AB9" w:rsidP="00F7176B">
      <w:pPr>
        <w:pStyle w:val="a4"/>
        <w:spacing w:before="120"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5</w:t>
      </w:r>
      <w:r w:rsidR="00F05865" w:rsidRPr="00F05865">
        <w:rPr>
          <w:rFonts w:ascii="Arial" w:hAnsi="Arial" w:cs="Arial"/>
          <w:b/>
          <w:sz w:val="23"/>
          <w:szCs w:val="23"/>
        </w:rPr>
        <w:t>.</w:t>
      </w:r>
      <w:r w:rsidR="00F05865">
        <w:rPr>
          <w:rFonts w:ascii="Arial" w:hAnsi="Arial" w:cs="Arial"/>
          <w:b/>
          <w:sz w:val="23"/>
          <w:szCs w:val="23"/>
        </w:rPr>
        <w:t xml:space="preserve"> Требование к </w:t>
      </w:r>
      <w:r>
        <w:rPr>
          <w:rFonts w:ascii="Arial" w:hAnsi="Arial" w:cs="Arial"/>
          <w:b/>
          <w:sz w:val="23"/>
          <w:szCs w:val="23"/>
        </w:rPr>
        <w:t>качеству выполненных работ, оказываемых услуг</w:t>
      </w:r>
    </w:p>
    <w:p w:rsidR="00F05865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5</w:t>
      </w:r>
      <w:r w:rsidR="00F05865" w:rsidRPr="00F05865">
        <w:rPr>
          <w:rFonts w:ascii="Arial" w:hAnsi="Arial" w:cs="Arial"/>
          <w:sz w:val="23"/>
          <w:szCs w:val="23"/>
        </w:rPr>
        <w:t>.1</w:t>
      </w:r>
      <w:r w:rsidR="00F05865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Исполнитель обязан провести шеф-монтажные и пуско-наладочные работы, а так же обучение персонала в полном объеме согласно таблицам №1,№2,№3. </w:t>
      </w:r>
    </w:p>
    <w:p w:rsidR="0062417A" w:rsidRDefault="00085AB9" w:rsidP="00F7176B">
      <w:pPr>
        <w:pStyle w:val="a4"/>
        <w:spacing w:before="120"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6</w:t>
      </w:r>
      <w:r w:rsidR="0062417A" w:rsidRPr="0062417A">
        <w:rPr>
          <w:rFonts w:ascii="Arial" w:hAnsi="Arial" w:cs="Arial"/>
          <w:b/>
          <w:sz w:val="23"/>
          <w:szCs w:val="23"/>
        </w:rPr>
        <w:t>.</w:t>
      </w:r>
      <w:r w:rsidR="0062417A">
        <w:rPr>
          <w:rFonts w:ascii="Arial" w:hAnsi="Arial" w:cs="Arial"/>
          <w:b/>
          <w:sz w:val="23"/>
          <w:szCs w:val="23"/>
        </w:rPr>
        <w:t xml:space="preserve"> Требования к </w:t>
      </w:r>
      <w:r>
        <w:rPr>
          <w:rFonts w:ascii="Arial" w:hAnsi="Arial" w:cs="Arial"/>
          <w:b/>
          <w:sz w:val="23"/>
          <w:szCs w:val="23"/>
        </w:rPr>
        <w:t>безопасности выполненных работ</w:t>
      </w:r>
    </w:p>
    <w:p w:rsidR="0062417A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6</w:t>
      </w:r>
      <w:r w:rsidR="0062417A" w:rsidRPr="0062417A">
        <w:rPr>
          <w:rFonts w:ascii="Arial" w:hAnsi="Arial" w:cs="Arial"/>
          <w:sz w:val="23"/>
          <w:szCs w:val="23"/>
        </w:rPr>
        <w:t>.1</w:t>
      </w:r>
      <w:r w:rsidR="0062417A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Все работы должны проводиться с соблюдением всех необходимых правил и норм техники безопасности. </w:t>
      </w:r>
    </w:p>
    <w:p w:rsidR="00085AB9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6.2 Исполнитель должен иметь разрешение, дающее право на проведение монтажа и обслуживания данного оборудования, опыт проведения шеф-монтажных и пуско-наладочных работ подобного оборудования не менее трёх лет, опыт проведения обучения персонала работе на подобном оборудование.</w:t>
      </w:r>
    </w:p>
    <w:p w:rsidR="0062417A" w:rsidRDefault="00085AB9" w:rsidP="00F7176B">
      <w:pPr>
        <w:pStyle w:val="a4"/>
        <w:spacing w:before="120"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7</w:t>
      </w:r>
      <w:r w:rsidR="0062417A" w:rsidRPr="0062417A">
        <w:rPr>
          <w:rFonts w:ascii="Arial" w:hAnsi="Arial" w:cs="Arial"/>
          <w:b/>
          <w:sz w:val="23"/>
          <w:szCs w:val="23"/>
        </w:rPr>
        <w:t>.</w:t>
      </w:r>
      <w:r w:rsidR="0062417A">
        <w:rPr>
          <w:rFonts w:ascii="Arial" w:hAnsi="Arial" w:cs="Arial"/>
          <w:b/>
          <w:sz w:val="23"/>
          <w:szCs w:val="23"/>
        </w:rPr>
        <w:t xml:space="preserve"> Требования к </w:t>
      </w:r>
      <w:r>
        <w:rPr>
          <w:rFonts w:ascii="Arial" w:hAnsi="Arial" w:cs="Arial"/>
          <w:b/>
          <w:sz w:val="23"/>
          <w:szCs w:val="23"/>
        </w:rPr>
        <w:t>результатам работ</w:t>
      </w:r>
    </w:p>
    <w:p w:rsidR="0062417A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7</w:t>
      </w:r>
      <w:r w:rsidR="004F5BBC" w:rsidRPr="004F5BBC">
        <w:rPr>
          <w:rFonts w:ascii="Arial" w:hAnsi="Arial" w:cs="Arial"/>
          <w:sz w:val="23"/>
          <w:szCs w:val="23"/>
        </w:rPr>
        <w:t>.1</w:t>
      </w:r>
      <w:r w:rsidR="004F5BBC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Результатом выполнения шеф-монтажных и пуско-наладочных работ должна стать бесперебойная работа принятого в эксплуатацию оборудования в  течении гарантийного срока, указанного в документации на данное оборудование.</w:t>
      </w:r>
    </w:p>
    <w:p w:rsidR="00085AB9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7.2 Результатом обучения персонала должен стать допуск работников участка к работе на данных весах и их обслуживанию.</w:t>
      </w:r>
    </w:p>
    <w:p w:rsidR="004F5BBC" w:rsidRDefault="00085AB9" w:rsidP="00F7176B">
      <w:pPr>
        <w:pStyle w:val="a4"/>
        <w:spacing w:before="120"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8</w:t>
      </w:r>
      <w:r w:rsidR="004F5BBC" w:rsidRPr="004F5BBC">
        <w:rPr>
          <w:rFonts w:ascii="Arial" w:hAnsi="Arial" w:cs="Arial"/>
          <w:b/>
          <w:sz w:val="23"/>
          <w:szCs w:val="23"/>
        </w:rPr>
        <w:t>.</w:t>
      </w:r>
      <w:r w:rsidR="004F5BBC">
        <w:rPr>
          <w:rFonts w:ascii="Arial" w:hAnsi="Arial" w:cs="Arial"/>
          <w:b/>
          <w:sz w:val="23"/>
          <w:szCs w:val="23"/>
        </w:rPr>
        <w:t xml:space="preserve"> Требования к </w:t>
      </w:r>
      <w:r>
        <w:rPr>
          <w:rFonts w:ascii="Arial" w:hAnsi="Arial" w:cs="Arial"/>
          <w:b/>
          <w:sz w:val="23"/>
          <w:szCs w:val="23"/>
        </w:rPr>
        <w:t>сроку и объему предоставления гарантий качества работ, услуг, к обслуживанию товара, к расходам на эксплуатацию товара.</w:t>
      </w:r>
    </w:p>
    <w:p w:rsidR="004F5BBC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8</w:t>
      </w:r>
      <w:r w:rsidR="004F5BBC" w:rsidRPr="004F5BBC">
        <w:rPr>
          <w:rFonts w:ascii="Arial" w:hAnsi="Arial" w:cs="Arial"/>
          <w:sz w:val="23"/>
          <w:szCs w:val="23"/>
        </w:rPr>
        <w:t>.1.</w:t>
      </w:r>
      <w:r w:rsidR="004F5BBC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Гарантийный срок на оборудование устанавливается заводом изготовителем не менее 12 месяцев со дня ввода оборудования в эксплуатацию.</w:t>
      </w:r>
    </w:p>
    <w:p w:rsidR="004F5BBC" w:rsidRDefault="00085AB9" w:rsidP="00F7176B">
      <w:pPr>
        <w:pStyle w:val="a4"/>
        <w:spacing w:before="120" w:after="1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8</w:t>
      </w:r>
      <w:r w:rsidR="004F5BBC">
        <w:rPr>
          <w:rFonts w:ascii="Arial" w:hAnsi="Arial" w:cs="Arial"/>
          <w:sz w:val="23"/>
          <w:szCs w:val="23"/>
        </w:rPr>
        <w:t xml:space="preserve">.2. </w:t>
      </w:r>
      <w:r>
        <w:rPr>
          <w:rFonts w:ascii="Arial" w:hAnsi="Arial" w:cs="Arial"/>
          <w:sz w:val="23"/>
          <w:szCs w:val="23"/>
        </w:rPr>
        <w:t xml:space="preserve">В течении гарантийного срока Исполнитель обязуется устранять выявленные недостатки оборудования в срок до </w:t>
      </w:r>
      <w:r w:rsidR="00BA08C0">
        <w:rPr>
          <w:rFonts w:ascii="Arial" w:hAnsi="Arial" w:cs="Arial"/>
          <w:sz w:val="23"/>
          <w:szCs w:val="23"/>
        </w:rPr>
        <w:t>30</w:t>
      </w:r>
      <w:r>
        <w:rPr>
          <w:rFonts w:ascii="Arial" w:hAnsi="Arial" w:cs="Arial"/>
          <w:sz w:val="23"/>
          <w:szCs w:val="23"/>
        </w:rPr>
        <w:t xml:space="preserve"> календарных дней с момента обнаружения недостатка Заказчиком.</w:t>
      </w:r>
    </w:p>
    <w:p w:rsidR="004F5BBC" w:rsidRDefault="00085AB9" w:rsidP="00F7176B">
      <w:pPr>
        <w:pStyle w:val="a4"/>
        <w:spacing w:before="120" w:after="120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9</w:t>
      </w:r>
      <w:r w:rsidR="004F5BBC" w:rsidRPr="004F5BBC">
        <w:rPr>
          <w:rFonts w:ascii="Arial" w:hAnsi="Arial" w:cs="Arial"/>
          <w:b/>
          <w:sz w:val="23"/>
          <w:szCs w:val="23"/>
        </w:rPr>
        <w:t xml:space="preserve">. </w:t>
      </w:r>
      <w:r w:rsidR="004F5BBC">
        <w:rPr>
          <w:rFonts w:ascii="Arial" w:hAnsi="Arial" w:cs="Arial"/>
          <w:b/>
          <w:sz w:val="23"/>
          <w:szCs w:val="23"/>
        </w:rPr>
        <w:t xml:space="preserve">Требования к </w:t>
      </w:r>
      <w:r>
        <w:rPr>
          <w:rFonts w:ascii="Arial" w:hAnsi="Arial" w:cs="Arial"/>
          <w:b/>
          <w:sz w:val="23"/>
          <w:szCs w:val="23"/>
        </w:rPr>
        <w:t>потенциальному участнику</w:t>
      </w:r>
    </w:p>
    <w:p w:rsidR="004F5BBC" w:rsidRDefault="00085AB9" w:rsidP="00F4115C">
      <w:pPr>
        <w:pStyle w:val="a4"/>
        <w:spacing w:before="120" w:after="12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9</w:t>
      </w:r>
      <w:r w:rsidR="004F5BBC" w:rsidRPr="004F5BBC">
        <w:rPr>
          <w:rFonts w:ascii="Arial" w:hAnsi="Arial" w:cs="Arial"/>
          <w:sz w:val="23"/>
          <w:szCs w:val="23"/>
        </w:rPr>
        <w:t>.1.</w:t>
      </w:r>
      <w:r w:rsidR="00F4115C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Опыт на рынке проведения подобных работ и услуг </w:t>
      </w:r>
      <w:r w:rsidR="00AF7637">
        <w:rPr>
          <w:rFonts w:ascii="Arial" w:hAnsi="Arial" w:cs="Arial"/>
          <w:sz w:val="23"/>
          <w:szCs w:val="23"/>
        </w:rPr>
        <w:t>б</w:t>
      </w:r>
      <w:r>
        <w:rPr>
          <w:rFonts w:ascii="Arial" w:hAnsi="Arial" w:cs="Arial"/>
          <w:sz w:val="23"/>
          <w:szCs w:val="23"/>
        </w:rPr>
        <w:t xml:space="preserve">олее </w:t>
      </w:r>
      <w:r w:rsidR="00BA08C0">
        <w:rPr>
          <w:rFonts w:ascii="Arial" w:hAnsi="Arial" w:cs="Arial"/>
          <w:sz w:val="23"/>
          <w:szCs w:val="23"/>
        </w:rPr>
        <w:t>трех</w:t>
      </w:r>
      <w:r>
        <w:rPr>
          <w:rFonts w:ascii="Arial" w:hAnsi="Arial" w:cs="Arial"/>
          <w:sz w:val="23"/>
          <w:szCs w:val="23"/>
        </w:rPr>
        <w:t xml:space="preserve"> лет, на период гарантии сервисное обслуживание за счет Исполнителя.</w:t>
      </w:r>
    </w:p>
    <w:p w:rsidR="00680702" w:rsidRDefault="00680702" w:rsidP="00680702">
      <w:pPr>
        <w:pStyle w:val="ac"/>
        <w:spacing w:line="276" w:lineRule="auto"/>
        <w:ind w:firstLine="0"/>
        <w:rPr>
          <w:b/>
          <w:bCs/>
          <w:sz w:val="22"/>
          <w:szCs w:val="22"/>
        </w:rPr>
      </w:pPr>
    </w:p>
    <w:p w:rsidR="00680702" w:rsidRDefault="00680702" w:rsidP="00680702">
      <w:pPr>
        <w:pStyle w:val="ac"/>
        <w:spacing w:line="276" w:lineRule="auto"/>
        <w:ind w:firstLine="0"/>
        <w:rPr>
          <w:b/>
          <w:bCs/>
          <w:sz w:val="22"/>
          <w:szCs w:val="22"/>
        </w:rPr>
      </w:pPr>
    </w:p>
    <w:p w:rsidR="00680702" w:rsidRPr="00D023BF" w:rsidRDefault="00680702" w:rsidP="00680702">
      <w:pPr>
        <w:pStyle w:val="ac"/>
        <w:spacing w:line="276" w:lineRule="auto"/>
        <w:ind w:firstLine="0"/>
        <w:rPr>
          <w:b/>
          <w:bCs/>
          <w:sz w:val="22"/>
          <w:szCs w:val="22"/>
        </w:rPr>
      </w:pPr>
      <w:r w:rsidRPr="00D023BF">
        <w:rPr>
          <w:b/>
          <w:bCs/>
          <w:sz w:val="22"/>
          <w:szCs w:val="22"/>
        </w:rPr>
        <w:t xml:space="preserve">От ПОСТАВЩИКА:                              </w:t>
      </w:r>
      <w:r w:rsidRPr="00D023BF">
        <w:rPr>
          <w:b/>
          <w:bCs/>
          <w:sz w:val="22"/>
          <w:szCs w:val="22"/>
        </w:rPr>
        <w:tab/>
      </w:r>
      <w:r w:rsidRPr="00D023BF">
        <w:rPr>
          <w:b/>
          <w:bCs/>
          <w:sz w:val="22"/>
          <w:szCs w:val="22"/>
        </w:rPr>
        <w:tab/>
        <w:t xml:space="preserve">          От ПОКУПАТЕЛЯ:</w:t>
      </w:r>
    </w:p>
    <w:p w:rsidR="00680702" w:rsidRPr="00D023BF" w:rsidRDefault="00680702" w:rsidP="00680702">
      <w:pPr>
        <w:pStyle w:val="ac"/>
        <w:tabs>
          <w:tab w:val="left" w:pos="6195"/>
        </w:tabs>
        <w:spacing w:line="276" w:lineRule="auto"/>
        <w:ind w:firstLine="0"/>
        <w:rPr>
          <w:b/>
          <w:bCs/>
          <w:sz w:val="22"/>
          <w:szCs w:val="22"/>
        </w:rPr>
      </w:pPr>
      <w:r w:rsidRPr="00D023BF">
        <w:rPr>
          <w:b/>
          <w:bCs/>
          <w:sz w:val="22"/>
          <w:szCs w:val="22"/>
        </w:rPr>
        <w:t xml:space="preserve">______________________________                      </w:t>
      </w:r>
      <w:r>
        <w:rPr>
          <w:b/>
          <w:bCs/>
          <w:sz w:val="22"/>
          <w:szCs w:val="22"/>
        </w:rPr>
        <w:t xml:space="preserve">           </w:t>
      </w:r>
      <w:r w:rsidRPr="00D023BF">
        <w:rPr>
          <w:b/>
          <w:bCs/>
          <w:sz w:val="22"/>
          <w:szCs w:val="22"/>
        </w:rPr>
        <w:t>Генеральный директор ОАО «ППГХО»</w:t>
      </w:r>
    </w:p>
    <w:p w:rsidR="00680702" w:rsidRPr="00D023BF" w:rsidRDefault="00680702" w:rsidP="00680702">
      <w:pPr>
        <w:pStyle w:val="ac"/>
        <w:spacing w:line="276" w:lineRule="auto"/>
        <w:rPr>
          <w:b/>
          <w:bCs/>
          <w:sz w:val="22"/>
          <w:szCs w:val="22"/>
        </w:rPr>
      </w:pPr>
    </w:p>
    <w:p w:rsidR="00680702" w:rsidRPr="00D023BF" w:rsidRDefault="00680702" w:rsidP="00680702">
      <w:pPr>
        <w:pStyle w:val="ac"/>
        <w:spacing w:line="276" w:lineRule="auto"/>
        <w:ind w:firstLine="0"/>
        <w:rPr>
          <w:b/>
          <w:bCs/>
          <w:sz w:val="22"/>
          <w:szCs w:val="22"/>
        </w:rPr>
      </w:pPr>
      <w:r w:rsidRPr="00D023BF">
        <w:rPr>
          <w:b/>
          <w:bCs/>
          <w:sz w:val="22"/>
          <w:szCs w:val="22"/>
        </w:rPr>
        <w:t xml:space="preserve">________________/_____________/                         </w:t>
      </w:r>
      <w:r>
        <w:rPr>
          <w:b/>
          <w:bCs/>
          <w:sz w:val="22"/>
          <w:szCs w:val="22"/>
        </w:rPr>
        <w:t xml:space="preserve">        </w:t>
      </w:r>
      <w:r w:rsidRPr="00D023BF">
        <w:rPr>
          <w:b/>
          <w:bCs/>
          <w:sz w:val="22"/>
          <w:szCs w:val="22"/>
        </w:rPr>
        <w:t>__________________/В.С.Святецкий/</w:t>
      </w:r>
    </w:p>
    <w:p w:rsidR="00F4115C" w:rsidRDefault="00F4115C" w:rsidP="00F4115C">
      <w:pPr>
        <w:pStyle w:val="a4"/>
        <w:spacing w:before="120" w:after="120"/>
        <w:jc w:val="both"/>
        <w:rPr>
          <w:rFonts w:ascii="Arial" w:hAnsi="Arial" w:cs="Arial"/>
          <w:sz w:val="23"/>
          <w:szCs w:val="23"/>
        </w:rPr>
      </w:pPr>
    </w:p>
    <w:sectPr w:rsidR="00F4115C" w:rsidSect="00680702">
      <w:headerReference w:type="default" r:id="rId7"/>
      <w:footerReference w:type="default" r:id="rId8"/>
      <w:pgSz w:w="11906" w:h="16838"/>
      <w:pgMar w:top="229" w:right="707" w:bottom="142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E9F" w:rsidRDefault="002F3E9F" w:rsidP="00C85B54">
      <w:r>
        <w:separator/>
      </w:r>
    </w:p>
  </w:endnote>
  <w:endnote w:type="continuationSeparator" w:id="0">
    <w:p w:rsidR="002F3E9F" w:rsidRDefault="002F3E9F" w:rsidP="00C85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FDA" w:rsidRPr="009E5FC1" w:rsidRDefault="001E3FDA" w:rsidP="001E3FDA">
    <w:pPr>
      <w:pStyle w:val="a7"/>
      <w:tabs>
        <w:tab w:val="left" w:pos="8250"/>
      </w:tabs>
      <w:ind w:right="360"/>
      <w:rPr>
        <w:rFonts w:ascii="Arial" w:hAnsi="Arial" w:cs="Arial"/>
        <w:b/>
        <w:sz w:val="20"/>
        <w:szCs w:val="20"/>
      </w:rPr>
    </w:pPr>
    <w:r w:rsidRPr="009E5FC1">
      <w:rPr>
        <w:rFonts w:ascii="Arial" w:hAnsi="Arial" w:cs="Arial"/>
        <w:b/>
        <w:sz w:val="20"/>
        <w:szCs w:val="20"/>
      </w:rPr>
      <w:t xml:space="preserve">От Поставщика                                                       </w:t>
    </w:r>
    <w:r>
      <w:rPr>
        <w:rFonts w:ascii="Arial" w:hAnsi="Arial" w:cs="Arial"/>
        <w:b/>
        <w:sz w:val="20"/>
        <w:szCs w:val="20"/>
      </w:rPr>
      <w:t xml:space="preserve">  </w:t>
    </w:r>
    <w:r w:rsidRPr="009E5FC1">
      <w:rPr>
        <w:rFonts w:ascii="Arial" w:hAnsi="Arial" w:cs="Arial"/>
        <w:b/>
        <w:sz w:val="20"/>
        <w:szCs w:val="20"/>
      </w:rPr>
      <w:t xml:space="preserve">   </w:t>
    </w:r>
    <w:r>
      <w:rPr>
        <w:rFonts w:ascii="Arial" w:hAnsi="Arial" w:cs="Arial"/>
        <w:b/>
        <w:sz w:val="20"/>
        <w:szCs w:val="20"/>
      </w:rPr>
      <w:t xml:space="preserve">                    </w:t>
    </w:r>
    <w:r w:rsidRPr="009E5FC1">
      <w:rPr>
        <w:rFonts w:ascii="Arial" w:hAnsi="Arial" w:cs="Arial"/>
        <w:b/>
        <w:sz w:val="20"/>
        <w:szCs w:val="20"/>
      </w:rPr>
      <w:t xml:space="preserve"> От Покупателя</w:t>
    </w:r>
  </w:p>
  <w:p w:rsidR="001E3FDA" w:rsidRPr="009E5FC1" w:rsidRDefault="001E3FDA" w:rsidP="001E3FDA">
    <w:pPr>
      <w:pStyle w:val="a7"/>
      <w:ind w:right="360"/>
      <w:rPr>
        <w:rFonts w:ascii="Arial" w:hAnsi="Arial" w:cs="Arial"/>
        <w:b/>
        <w:sz w:val="20"/>
        <w:szCs w:val="20"/>
      </w:rPr>
    </w:pPr>
  </w:p>
  <w:p w:rsidR="001E3FDA" w:rsidRPr="009E5FC1" w:rsidRDefault="001E3FDA" w:rsidP="001E3FDA">
    <w:pPr>
      <w:pStyle w:val="a7"/>
      <w:ind w:right="360"/>
      <w:rPr>
        <w:rFonts w:ascii="Arial" w:hAnsi="Arial" w:cs="Arial"/>
        <w:b/>
        <w:sz w:val="20"/>
        <w:szCs w:val="20"/>
      </w:rPr>
    </w:pPr>
    <w:r w:rsidRPr="009E5FC1">
      <w:rPr>
        <w:rFonts w:ascii="Arial" w:hAnsi="Arial" w:cs="Arial"/>
        <w:b/>
        <w:sz w:val="20"/>
        <w:szCs w:val="20"/>
      </w:rPr>
      <w:t xml:space="preserve">________________ /__________________/        </w:t>
    </w:r>
    <w:r>
      <w:rPr>
        <w:rFonts w:ascii="Arial" w:hAnsi="Arial" w:cs="Arial"/>
        <w:b/>
        <w:sz w:val="20"/>
        <w:szCs w:val="20"/>
      </w:rPr>
      <w:t xml:space="preserve">                      </w:t>
    </w:r>
    <w:r w:rsidRPr="009E5FC1">
      <w:rPr>
        <w:rFonts w:ascii="Arial" w:hAnsi="Arial" w:cs="Arial"/>
        <w:b/>
        <w:sz w:val="20"/>
        <w:szCs w:val="20"/>
      </w:rPr>
      <w:t xml:space="preserve">        ________________/В.С.Святецкий/</w:t>
    </w:r>
  </w:p>
  <w:p w:rsidR="001E3FDA" w:rsidRDefault="001E3FDA">
    <w:pPr>
      <w:pStyle w:val="a7"/>
    </w:pPr>
  </w:p>
  <w:p w:rsidR="00897A6D" w:rsidRDefault="00897A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E9F" w:rsidRDefault="002F3E9F" w:rsidP="00C85B54">
      <w:r>
        <w:separator/>
      </w:r>
    </w:p>
  </w:footnote>
  <w:footnote w:type="continuationSeparator" w:id="0">
    <w:p w:rsidR="002F3E9F" w:rsidRDefault="002F3E9F" w:rsidP="00C85B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702" w:rsidRPr="00D023BF" w:rsidRDefault="00680702" w:rsidP="00680702">
    <w:pPr>
      <w:pStyle w:val="a5"/>
      <w:jc w:val="right"/>
      <w:rPr>
        <w:sz w:val="20"/>
        <w:szCs w:val="20"/>
      </w:rPr>
    </w:pPr>
    <w:r>
      <w:rPr>
        <w:sz w:val="20"/>
        <w:szCs w:val="20"/>
      </w:rPr>
      <w:t>Приложение №3</w:t>
    </w:r>
  </w:p>
  <w:p w:rsidR="00680702" w:rsidRPr="00D023BF" w:rsidRDefault="00680702" w:rsidP="00680702">
    <w:pPr>
      <w:pStyle w:val="a5"/>
      <w:rPr>
        <w:sz w:val="20"/>
        <w:szCs w:val="20"/>
      </w:rPr>
    </w:pPr>
    <w:r>
      <w:rPr>
        <w:sz w:val="20"/>
        <w:szCs w:val="20"/>
      </w:rPr>
      <w:t xml:space="preserve">                         </w:t>
    </w:r>
    <w:r w:rsidRPr="00D023BF">
      <w:rPr>
        <w:sz w:val="20"/>
        <w:szCs w:val="20"/>
      </w:rPr>
      <w:t>к</w:t>
    </w:r>
    <w:r>
      <w:rPr>
        <w:sz w:val="20"/>
        <w:szCs w:val="20"/>
      </w:rPr>
      <w:t xml:space="preserve"> Д</w:t>
    </w:r>
    <w:r w:rsidRPr="00D023BF">
      <w:rPr>
        <w:sz w:val="20"/>
        <w:szCs w:val="20"/>
      </w:rPr>
      <w:t>оговору поставки ТМЦ №</w:t>
    </w:r>
    <w:r>
      <w:rPr>
        <w:sz w:val="20"/>
        <w:szCs w:val="20"/>
      </w:rPr>
      <w:t xml:space="preserve"> </w:t>
    </w:r>
    <w:r w:rsidRPr="00D023BF">
      <w:rPr>
        <w:sz w:val="20"/>
        <w:szCs w:val="20"/>
      </w:rPr>
      <w:t>100-10-05/______________ от «_______»___________________2012</w:t>
    </w:r>
    <w:r>
      <w:rPr>
        <w:sz w:val="20"/>
        <w:szCs w:val="20"/>
      </w:rPr>
      <w:t xml:space="preserve"> </w:t>
    </w:r>
    <w:r w:rsidRPr="00D023BF">
      <w:rPr>
        <w:sz w:val="20"/>
        <w:szCs w:val="20"/>
      </w:rPr>
      <w:t>г.</w:t>
    </w:r>
  </w:p>
  <w:p w:rsidR="00680702" w:rsidRDefault="00680702">
    <w:pPr>
      <w:pStyle w:val="a5"/>
    </w:pPr>
  </w:p>
  <w:p w:rsidR="00680702" w:rsidRDefault="006807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C67"/>
    <w:multiLevelType w:val="hybridMultilevel"/>
    <w:tmpl w:val="F104A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939E0"/>
    <w:multiLevelType w:val="hybridMultilevel"/>
    <w:tmpl w:val="DB40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822EE"/>
    <w:multiLevelType w:val="hybridMultilevel"/>
    <w:tmpl w:val="73982FAE"/>
    <w:lvl w:ilvl="0" w:tplc="B524B7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29219E"/>
    <w:multiLevelType w:val="hybridMultilevel"/>
    <w:tmpl w:val="4DB0D338"/>
    <w:lvl w:ilvl="0" w:tplc="C9DED00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6"/>
        </w:tabs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6"/>
        </w:tabs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6"/>
        </w:tabs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6"/>
        </w:tabs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6"/>
        </w:tabs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6"/>
        </w:tabs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6"/>
        </w:tabs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6"/>
        </w:tabs>
        <w:ind w:left="6706" w:hanging="180"/>
      </w:pPr>
    </w:lvl>
  </w:abstractNum>
  <w:abstractNum w:abstractNumId="4">
    <w:nsid w:val="377542A8"/>
    <w:multiLevelType w:val="hybridMultilevel"/>
    <w:tmpl w:val="D8F4C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84226"/>
    <w:multiLevelType w:val="hybridMultilevel"/>
    <w:tmpl w:val="FE3C0034"/>
    <w:lvl w:ilvl="0" w:tplc="56464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B7D07"/>
    <w:multiLevelType w:val="hybridMultilevel"/>
    <w:tmpl w:val="B79093FC"/>
    <w:lvl w:ilvl="0" w:tplc="B524B7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C205F"/>
    <w:multiLevelType w:val="hybridMultilevel"/>
    <w:tmpl w:val="E83E141E"/>
    <w:lvl w:ilvl="0" w:tplc="74043DA2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D7E83"/>
    <w:multiLevelType w:val="hybridMultilevel"/>
    <w:tmpl w:val="7CB4687C"/>
    <w:lvl w:ilvl="0" w:tplc="564649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7C0634B"/>
    <w:multiLevelType w:val="hybridMultilevel"/>
    <w:tmpl w:val="DE96D7C2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519C2113"/>
    <w:multiLevelType w:val="hybridMultilevel"/>
    <w:tmpl w:val="16F88B20"/>
    <w:lvl w:ilvl="0" w:tplc="B524B7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166221"/>
    <w:multiLevelType w:val="hybridMultilevel"/>
    <w:tmpl w:val="703C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258B1"/>
    <w:multiLevelType w:val="hybridMultilevel"/>
    <w:tmpl w:val="DFD8EC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C66053"/>
    <w:multiLevelType w:val="hybridMultilevel"/>
    <w:tmpl w:val="35A20A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D64F9"/>
    <w:multiLevelType w:val="hybridMultilevel"/>
    <w:tmpl w:val="95D466EC"/>
    <w:lvl w:ilvl="0" w:tplc="69FC4070">
      <w:start w:val="4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5">
    <w:nsid w:val="686F38FB"/>
    <w:multiLevelType w:val="hybridMultilevel"/>
    <w:tmpl w:val="6A329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7B76BA"/>
    <w:multiLevelType w:val="hybridMultilevel"/>
    <w:tmpl w:val="184A0F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5C857D4"/>
    <w:multiLevelType w:val="hybridMultilevel"/>
    <w:tmpl w:val="5A468154"/>
    <w:lvl w:ilvl="0" w:tplc="F7A4E9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672392"/>
    <w:multiLevelType w:val="hybridMultilevel"/>
    <w:tmpl w:val="4BA2E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301EFA"/>
    <w:multiLevelType w:val="hybridMultilevel"/>
    <w:tmpl w:val="3BF8290E"/>
    <w:lvl w:ilvl="0" w:tplc="4C04C5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num w:numId="1">
    <w:abstractNumId w:val="3"/>
  </w:num>
  <w:num w:numId="2">
    <w:abstractNumId w:val="18"/>
  </w:num>
  <w:num w:numId="3">
    <w:abstractNumId w:val="15"/>
  </w:num>
  <w:num w:numId="4">
    <w:abstractNumId w:val="19"/>
  </w:num>
  <w:num w:numId="5">
    <w:abstractNumId w:val="0"/>
  </w:num>
  <w:num w:numId="6">
    <w:abstractNumId w:val="1"/>
  </w:num>
  <w:num w:numId="7">
    <w:abstractNumId w:val="14"/>
  </w:num>
  <w:num w:numId="8">
    <w:abstractNumId w:val="12"/>
  </w:num>
  <w:num w:numId="9">
    <w:abstractNumId w:val="7"/>
  </w:num>
  <w:num w:numId="10">
    <w:abstractNumId w:val="17"/>
  </w:num>
  <w:num w:numId="11">
    <w:abstractNumId w:val="11"/>
  </w:num>
  <w:num w:numId="12">
    <w:abstractNumId w:val="6"/>
  </w:num>
  <w:num w:numId="13">
    <w:abstractNumId w:val="10"/>
  </w:num>
  <w:num w:numId="14">
    <w:abstractNumId w:val="2"/>
  </w:num>
  <w:num w:numId="15">
    <w:abstractNumId w:val="4"/>
  </w:num>
  <w:num w:numId="16">
    <w:abstractNumId w:val="16"/>
  </w:num>
  <w:num w:numId="17">
    <w:abstractNumId w:val="9"/>
  </w:num>
  <w:num w:numId="18">
    <w:abstractNumId w:val="5"/>
  </w:num>
  <w:num w:numId="19">
    <w:abstractNumId w:val="13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53B"/>
    <w:rsid w:val="00016E22"/>
    <w:rsid w:val="0002050A"/>
    <w:rsid w:val="00021EE5"/>
    <w:rsid w:val="00022D57"/>
    <w:rsid w:val="00085AB9"/>
    <w:rsid w:val="000C0812"/>
    <w:rsid w:val="000D657D"/>
    <w:rsid w:val="000F1029"/>
    <w:rsid w:val="00100AB3"/>
    <w:rsid w:val="001428A6"/>
    <w:rsid w:val="00152843"/>
    <w:rsid w:val="00156780"/>
    <w:rsid w:val="001664E5"/>
    <w:rsid w:val="001A445E"/>
    <w:rsid w:val="001A5D61"/>
    <w:rsid w:val="001E3FDA"/>
    <w:rsid w:val="001E5A22"/>
    <w:rsid w:val="002007A0"/>
    <w:rsid w:val="0020477C"/>
    <w:rsid w:val="0021376E"/>
    <w:rsid w:val="00226CDE"/>
    <w:rsid w:val="00247276"/>
    <w:rsid w:val="002637D6"/>
    <w:rsid w:val="00263C18"/>
    <w:rsid w:val="00270692"/>
    <w:rsid w:val="002755E5"/>
    <w:rsid w:val="0028100D"/>
    <w:rsid w:val="00290C62"/>
    <w:rsid w:val="002D0C16"/>
    <w:rsid w:val="002F3E9F"/>
    <w:rsid w:val="002F5577"/>
    <w:rsid w:val="002F5E2C"/>
    <w:rsid w:val="00310D17"/>
    <w:rsid w:val="003138B2"/>
    <w:rsid w:val="003155A9"/>
    <w:rsid w:val="0032308C"/>
    <w:rsid w:val="003A453B"/>
    <w:rsid w:val="003A6589"/>
    <w:rsid w:val="003B0387"/>
    <w:rsid w:val="00464155"/>
    <w:rsid w:val="0046498B"/>
    <w:rsid w:val="0046682A"/>
    <w:rsid w:val="00487684"/>
    <w:rsid w:val="004A1F6F"/>
    <w:rsid w:val="004D75A4"/>
    <w:rsid w:val="004F5BBC"/>
    <w:rsid w:val="00505E17"/>
    <w:rsid w:val="00517B42"/>
    <w:rsid w:val="0054620F"/>
    <w:rsid w:val="00546AE5"/>
    <w:rsid w:val="00563CC0"/>
    <w:rsid w:val="005673D2"/>
    <w:rsid w:val="00585BBF"/>
    <w:rsid w:val="00590CD8"/>
    <w:rsid w:val="005A3623"/>
    <w:rsid w:val="005D3D5A"/>
    <w:rsid w:val="005F7E9B"/>
    <w:rsid w:val="006062A3"/>
    <w:rsid w:val="00611394"/>
    <w:rsid w:val="00611B40"/>
    <w:rsid w:val="006129EB"/>
    <w:rsid w:val="006217CF"/>
    <w:rsid w:val="00622D2B"/>
    <w:rsid w:val="00623DF9"/>
    <w:rsid w:val="0062417A"/>
    <w:rsid w:val="006247E0"/>
    <w:rsid w:val="0062771B"/>
    <w:rsid w:val="00635CED"/>
    <w:rsid w:val="0066723F"/>
    <w:rsid w:val="00680702"/>
    <w:rsid w:val="0069414C"/>
    <w:rsid w:val="006B738D"/>
    <w:rsid w:val="006C1865"/>
    <w:rsid w:val="006C345F"/>
    <w:rsid w:val="006D1851"/>
    <w:rsid w:val="006D4EBB"/>
    <w:rsid w:val="006E0C94"/>
    <w:rsid w:val="006F6BD4"/>
    <w:rsid w:val="0072676D"/>
    <w:rsid w:val="007363E0"/>
    <w:rsid w:val="007521FB"/>
    <w:rsid w:val="00753249"/>
    <w:rsid w:val="007564B6"/>
    <w:rsid w:val="00767A34"/>
    <w:rsid w:val="007840DF"/>
    <w:rsid w:val="007A1893"/>
    <w:rsid w:val="007A6198"/>
    <w:rsid w:val="007E0213"/>
    <w:rsid w:val="007F4974"/>
    <w:rsid w:val="00807738"/>
    <w:rsid w:val="00827516"/>
    <w:rsid w:val="0083793A"/>
    <w:rsid w:val="0085468E"/>
    <w:rsid w:val="00854E30"/>
    <w:rsid w:val="00864C69"/>
    <w:rsid w:val="008777BB"/>
    <w:rsid w:val="00896E29"/>
    <w:rsid w:val="00897A6D"/>
    <w:rsid w:val="008C6AB0"/>
    <w:rsid w:val="008E2724"/>
    <w:rsid w:val="009105B7"/>
    <w:rsid w:val="009121CF"/>
    <w:rsid w:val="00912D78"/>
    <w:rsid w:val="00950620"/>
    <w:rsid w:val="00967A3F"/>
    <w:rsid w:val="00972E29"/>
    <w:rsid w:val="009840C6"/>
    <w:rsid w:val="00985432"/>
    <w:rsid w:val="009E5B4E"/>
    <w:rsid w:val="00A130CF"/>
    <w:rsid w:val="00A22001"/>
    <w:rsid w:val="00A30CFA"/>
    <w:rsid w:val="00A47A5D"/>
    <w:rsid w:val="00A66285"/>
    <w:rsid w:val="00A71415"/>
    <w:rsid w:val="00A80D9D"/>
    <w:rsid w:val="00AE4397"/>
    <w:rsid w:val="00AF7637"/>
    <w:rsid w:val="00B039E8"/>
    <w:rsid w:val="00B05E99"/>
    <w:rsid w:val="00B14730"/>
    <w:rsid w:val="00B17967"/>
    <w:rsid w:val="00B20E88"/>
    <w:rsid w:val="00B508B8"/>
    <w:rsid w:val="00B543D1"/>
    <w:rsid w:val="00B94CAE"/>
    <w:rsid w:val="00BA08C0"/>
    <w:rsid w:val="00BA174D"/>
    <w:rsid w:val="00BA3715"/>
    <w:rsid w:val="00BB1747"/>
    <w:rsid w:val="00BD6746"/>
    <w:rsid w:val="00C067BA"/>
    <w:rsid w:val="00C077D6"/>
    <w:rsid w:val="00C24E9D"/>
    <w:rsid w:val="00C26015"/>
    <w:rsid w:val="00C3133C"/>
    <w:rsid w:val="00C43209"/>
    <w:rsid w:val="00C54626"/>
    <w:rsid w:val="00C8156B"/>
    <w:rsid w:val="00C85B54"/>
    <w:rsid w:val="00CA25E1"/>
    <w:rsid w:val="00CD4621"/>
    <w:rsid w:val="00CE377D"/>
    <w:rsid w:val="00CE5567"/>
    <w:rsid w:val="00D05560"/>
    <w:rsid w:val="00D36774"/>
    <w:rsid w:val="00D40C20"/>
    <w:rsid w:val="00D518E4"/>
    <w:rsid w:val="00D66CCA"/>
    <w:rsid w:val="00D836A1"/>
    <w:rsid w:val="00D95028"/>
    <w:rsid w:val="00DE1346"/>
    <w:rsid w:val="00DF3F2C"/>
    <w:rsid w:val="00E23EED"/>
    <w:rsid w:val="00E26642"/>
    <w:rsid w:val="00E522C8"/>
    <w:rsid w:val="00E54349"/>
    <w:rsid w:val="00E55F5C"/>
    <w:rsid w:val="00E81A2B"/>
    <w:rsid w:val="00E957A1"/>
    <w:rsid w:val="00EA68C3"/>
    <w:rsid w:val="00EA7965"/>
    <w:rsid w:val="00EB36CA"/>
    <w:rsid w:val="00EB39DC"/>
    <w:rsid w:val="00EE5C41"/>
    <w:rsid w:val="00EE7A67"/>
    <w:rsid w:val="00F05865"/>
    <w:rsid w:val="00F078FC"/>
    <w:rsid w:val="00F12648"/>
    <w:rsid w:val="00F4115C"/>
    <w:rsid w:val="00F42BBD"/>
    <w:rsid w:val="00F7176B"/>
    <w:rsid w:val="00F8458A"/>
    <w:rsid w:val="00FC7B83"/>
    <w:rsid w:val="00FE2E5F"/>
    <w:rsid w:val="00FE6062"/>
    <w:rsid w:val="00FF19C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3B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3A453B"/>
    <w:pPr>
      <w:widowControl w:val="0"/>
      <w:spacing w:before="120" w:after="120"/>
      <w:ind w:firstLine="72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A45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rsid w:val="003A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A453B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85B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5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85B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5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0E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E8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23EED"/>
    <w:pPr>
      <w:spacing w:after="200" w:line="276" w:lineRule="auto"/>
      <w:ind w:left="720" w:firstLine="567"/>
      <w:contextualSpacing/>
      <w:jc w:val="both"/>
    </w:pPr>
    <w:rPr>
      <w:rFonts w:ascii="Arial" w:eastAsia="Calibri" w:hAnsi="Arial"/>
      <w:szCs w:val="22"/>
      <w:lang w:eastAsia="en-US"/>
    </w:rPr>
  </w:style>
  <w:style w:type="paragraph" w:styleId="ac">
    <w:name w:val="Body Text Indent"/>
    <w:basedOn w:val="a"/>
    <w:link w:val="ad"/>
    <w:rsid w:val="00680702"/>
    <w:pPr>
      <w:ind w:firstLine="72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68070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MorashAV</dc:creator>
  <cp:keywords/>
  <dc:description/>
  <cp:lastModifiedBy>FedinaLV</cp:lastModifiedBy>
  <cp:revision>10</cp:revision>
  <cp:lastPrinted>2012-02-15T05:54:00Z</cp:lastPrinted>
  <dcterms:created xsi:type="dcterms:W3CDTF">2012-02-13T03:24:00Z</dcterms:created>
  <dcterms:modified xsi:type="dcterms:W3CDTF">2012-02-27T01:59:00Z</dcterms:modified>
</cp:coreProperties>
</file>